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1C09F" w14:textId="77777777" w:rsidR="007443F5" w:rsidRPr="007443F5" w:rsidRDefault="007443F5" w:rsidP="007443F5">
      <w:pPr>
        <w:spacing w:after="0" w:line="360" w:lineRule="auto"/>
        <w:rPr>
          <w:rFonts w:ascii="Arial" w:eastAsia="Times New Roman" w:hAnsi="Arial" w:cs="Arial"/>
          <w:spacing w:val="20"/>
          <w:sz w:val="32"/>
          <w:szCs w:val="20"/>
          <w:lang w:eastAsia="de-DE"/>
        </w:rPr>
      </w:pPr>
    </w:p>
    <w:p w14:paraId="418779E4" w14:textId="77777777" w:rsidR="007443F5" w:rsidRPr="007443F5" w:rsidRDefault="007443F5" w:rsidP="007443F5">
      <w:pPr>
        <w:spacing w:after="0" w:line="360" w:lineRule="auto"/>
        <w:rPr>
          <w:rFonts w:ascii="Arial" w:eastAsia="Times New Roman" w:hAnsi="Arial" w:cs="Arial"/>
          <w:spacing w:val="20"/>
          <w:sz w:val="32"/>
          <w:szCs w:val="20"/>
          <w:lang w:eastAsia="de-DE"/>
        </w:rPr>
      </w:pPr>
      <w:r w:rsidRPr="007443F5">
        <w:rPr>
          <w:rFonts w:ascii="Arial" w:eastAsia="Times New Roman" w:hAnsi="Arial" w:cs="Arial"/>
          <w:spacing w:val="20"/>
          <w:sz w:val="32"/>
          <w:szCs w:val="20"/>
          <w:lang w:eastAsia="de-DE"/>
        </w:rPr>
        <w:t>Sachliche und zeitliche Gliederung</w:t>
      </w:r>
    </w:p>
    <w:p w14:paraId="055BE969" w14:textId="77777777" w:rsidR="007443F5" w:rsidRPr="007443F5" w:rsidRDefault="007443F5" w:rsidP="007443F5">
      <w:pPr>
        <w:spacing w:after="0" w:line="360" w:lineRule="auto"/>
        <w:rPr>
          <w:rFonts w:ascii="Arial" w:eastAsia="Times New Roman" w:hAnsi="Arial" w:cs="Arial"/>
          <w:spacing w:val="20"/>
          <w:sz w:val="32"/>
          <w:szCs w:val="20"/>
          <w:lang w:eastAsia="de-DE"/>
        </w:rPr>
      </w:pPr>
      <w:r w:rsidRPr="007443F5">
        <w:rPr>
          <w:rFonts w:ascii="Arial" w:eastAsia="Times New Roman" w:hAnsi="Arial" w:cs="Arial"/>
          <w:spacing w:val="20"/>
          <w:sz w:val="32"/>
          <w:szCs w:val="20"/>
          <w:lang w:eastAsia="de-DE"/>
        </w:rPr>
        <w:t>der</w:t>
      </w:r>
      <w:r w:rsidRPr="007443F5">
        <w:rPr>
          <w:rFonts w:ascii="Arial" w:eastAsia="Times New Roman" w:hAnsi="Arial" w:cs="Arial"/>
          <w:spacing w:val="20"/>
          <w:sz w:val="36"/>
          <w:szCs w:val="20"/>
          <w:lang w:eastAsia="de-DE"/>
        </w:rPr>
        <w:t xml:space="preserve"> </w:t>
      </w:r>
      <w:r w:rsidRPr="007443F5">
        <w:rPr>
          <w:rFonts w:ascii="Arial" w:eastAsia="Times New Roman" w:hAnsi="Arial" w:cs="Arial"/>
          <w:spacing w:val="20"/>
          <w:sz w:val="32"/>
          <w:szCs w:val="20"/>
          <w:lang w:eastAsia="de-DE"/>
        </w:rPr>
        <w:t>Berufsausbildung</w:t>
      </w:r>
    </w:p>
    <w:p w14:paraId="321622DC" w14:textId="77777777" w:rsidR="007443F5" w:rsidRPr="007443F5" w:rsidRDefault="007443F5" w:rsidP="007443F5">
      <w:pPr>
        <w:spacing w:before="120" w:after="0" w:line="240" w:lineRule="auto"/>
        <w:outlineLvl w:val="1"/>
        <w:rPr>
          <w:rFonts w:ascii="Arial" w:eastAsia="Times New Roman" w:hAnsi="Arial" w:cs="Arial"/>
          <w:b/>
          <w:sz w:val="24"/>
          <w:szCs w:val="20"/>
          <w:lang w:eastAsia="de-DE"/>
        </w:rPr>
      </w:pPr>
      <w:r w:rsidRPr="007443F5">
        <w:rPr>
          <w:rFonts w:ascii="Arial" w:eastAsia="Times New Roman" w:hAnsi="Arial" w:cs="Arial"/>
          <w:b/>
          <w:sz w:val="24"/>
          <w:szCs w:val="20"/>
          <w:lang w:eastAsia="de-DE"/>
        </w:rPr>
        <w:t>Anlage zum Berufsausbildungsvertrag</w:t>
      </w:r>
    </w:p>
    <w:p w14:paraId="164410DD" w14:textId="77777777" w:rsidR="007443F5" w:rsidRPr="007443F5" w:rsidRDefault="007443F5" w:rsidP="007443F5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de-DE"/>
        </w:rPr>
      </w:pPr>
    </w:p>
    <w:p w14:paraId="4C47B7F0" w14:textId="77777777" w:rsidR="007443F5" w:rsidRPr="007443F5" w:rsidRDefault="007443F5" w:rsidP="007443F5">
      <w:pPr>
        <w:tabs>
          <w:tab w:val="left" w:pos="2127"/>
          <w:tab w:val="left" w:pos="2552"/>
        </w:tabs>
        <w:spacing w:after="0" w:line="240" w:lineRule="auto"/>
        <w:rPr>
          <w:rFonts w:ascii="Arial" w:eastAsia="Times New Roman" w:hAnsi="Arial" w:cs="Arial"/>
          <w:sz w:val="24"/>
          <w:szCs w:val="20"/>
          <w:lang w:eastAsia="de-DE"/>
        </w:rPr>
      </w:pPr>
    </w:p>
    <w:p w14:paraId="7668613A" w14:textId="77777777" w:rsidR="007443F5" w:rsidRPr="007443F5" w:rsidRDefault="007443F5" w:rsidP="007443F5">
      <w:pPr>
        <w:tabs>
          <w:tab w:val="left" w:pos="2127"/>
          <w:tab w:val="left" w:pos="2552"/>
        </w:tabs>
        <w:spacing w:after="0" w:line="240" w:lineRule="auto"/>
        <w:rPr>
          <w:rFonts w:ascii="Arial" w:eastAsia="Times New Roman" w:hAnsi="Arial" w:cs="Arial"/>
          <w:sz w:val="24"/>
          <w:szCs w:val="20"/>
          <w:lang w:eastAsia="de-DE"/>
        </w:rPr>
      </w:pPr>
    </w:p>
    <w:p w14:paraId="1D66F59E" w14:textId="77777777" w:rsidR="007443F5" w:rsidRPr="007443F5" w:rsidRDefault="007443F5" w:rsidP="007443F5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de-DE"/>
        </w:rPr>
      </w:pP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2"/>
        <w:gridCol w:w="140"/>
        <w:gridCol w:w="3626"/>
        <w:gridCol w:w="656"/>
        <w:gridCol w:w="142"/>
        <w:gridCol w:w="2977"/>
      </w:tblGrid>
      <w:tr w:rsidR="007443F5" w:rsidRPr="007443F5" w14:paraId="00DD693F" w14:textId="77777777" w:rsidTr="00E06DAF">
        <w:trPr>
          <w:cantSplit/>
          <w:trHeight w:val="1352"/>
        </w:trPr>
        <w:tc>
          <w:tcPr>
            <w:tcW w:w="6946" w:type="dxa"/>
            <w:gridSpan w:val="5"/>
            <w:tcBorders>
              <w:top w:val="single" w:sz="6" w:space="0" w:color="auto"/>
              <w:left w:val="single" w:sz="6" w:space="0" w:color="auto"/>
            </w:tcBorders>
          </w:tcPr>
          <w:p w14:paraId="11E97881" w14:textId="77777777" w:rsidR="007443F5" w:rsidRPr="007443F5" w:rsidRDefault="007443F5" w:rsidP="007443F5">
            <w:pPr>
              <w:tabs>
                <w:tab w:val="left" w:pos="3544"/>
                <w:tab w:val="left" w:pos="5103"/>
                <w:tab w:val="left" w:pos="6096"/>
              </w:tabs>
              <w:spacing w:before="120" w:after="0" w:line="240" w:lineRule="auto"/>
              <w:rPr>
                <w:rFonts w:ascii="Arial" w:eastAsia="Times New Roman" w:hAnsi="Arial" w:cs="Arial"/>
                <w:sz w:val="24"/>
                <w:szCs w:val="20"/>
                <w:lang w:eastAsia="de-DE"/>
              </w:rPr>
            </w:pPr>
            <w:r w:rsidRPr="007443F5">
              <w:rPr>
                <w:rFonts w:ascii="Arial" w:eastAsia="Times New Roman" w:hAnsi="Arial" w:cs="Arial"/>
                <w:b/>
                <w:sz w:val="24"/>
                <w:szCs w:val="20"/>
                <w:u w:val="single"/>
                <w:lang w:eastAsia="de-DE"/>
              </w:rPr>
              <w:t>Ausbildungsplan</w:t>
            </w:r>
            <w:r w:rsidRPr="007443F5">
              <w:rPr>
                <w:rFonts w:ascii="Arial" w:eastAsia="Times New Roman" w:hAnsi="Arial" w:cs="Arial"/>
                <w:sz w:val="24"/>
                <w:szCs w:val="20"/>
                <w:lang w:eastAsia="de-DE"/>
              </w:rPr>
              <w:t xml:space="preserve"> </w:t>
            </w:r>
          </w:p>
          <w:p w14:paraId="44C0B8FE" w14:textId="77777777" w:rsidR="007443F5" w:rsidRPr="007443F5" w:rsidRDefault="007443F5" w:rsidP="007443F5">
            <w:pPr>
              <w:tabs>
                <w:tab w:val="left" w:pos="3544"/>
                <w:tab w:val="left" w:pos="5103"/>
                <w:tab w:val="left" w:pos="6096"/>
              </w:tabs>
              <w:spacing w:before="120" w:after="0" w:line="240" w:lineRule="auto"/>
              <w:rPr>
                <w:rFonts w:ascii="Arial" w:eastAsia="Times New Roman" w:hAnsi="Arial" w:cs="Arial"/>
                <w:sz w:val="16"/>
                <w:szCs w:val="20"/>
                <w:lang w:eastAsia="de-DE"/>
              </w:rPr>
            </w:pPr>
            <w:r w:rsidRPr="007443F5">
              <w:rPr>
                <w:rFonts w:ascii="Arial" w:eastAsia="Times New Roman" w:hAnsi="Arial" w:cs="Arial"/>
                <w:sz w:val="16"/>
                <w:szCs w:val="20"/>
                <w:lang w:eastAsia="de-DE"/>
              </w:rPr>
              <w:t>Der sachlich und zeitlich gegliederte Ausbildungsplan</w:t>
            </w:r>
          </w:p>
          <w:p w14:paraId="3085B0BB" w14:textId="77777777" w:rsidR="007443F5" w:rsidRPr="007443F5" w:rsidRDefault="007443F5" w:rsidP="007443F5">
            <w:pPr>
              <w:tabs>
                <w:tab w:val="left" w:pos="3544"/>
                <w:tab w:val="left" w:pos="5103"/>
                <w:tab w:val="left" w:pos="6096"/>
              </w:tabs>
              <w:spacing w:before="120" w:after="0" w:line="240" w:lineRule="auto"/>
              <w:rPr>
                <w:rFonts w:ascii="Arial" w:eastAsia="Times New Roman" w:hAnsi="Arial" w:cs="Arial"/>
                <w:sz w:val="16"/>
                <w:szCs w:val="20"/>
                <w:lang w:eastAsia="de-DE"/>
              </w:rPr>
            </w:pPr>
            <w:r w:rsidRPr="007443F5">
              <w:rPr>
                <w:rFonts w:ascii="Arial" w:eastAsia="Times New Roman" w:hAnsi="Arial" w:cs="Arial"/>
                <w:sz w:val="16"/>
                <w:szCs w:val="20"/>
                <w:lang w:eastAsia="de-DE"/>
              </w:rPr>
              <w:t xml:space="preserve"> ist Bestandteil des Ausbildungsvertrages</w:t>
            </w:r>
          </w:p>
          <w:p w14:paraId="13D9C237" w14:textId="207B368A" w:rsidR="00DE4A3E" w:rsidRPr="007443F5" w:rsidRDefault="00DE4A3E" w:rsidP="007443F5">
            <w:pPr>
              <w:tabs>
                <w:tab w:val="left" w:pos="3544"/>
                <w:tab w:val="left" w:pos="5103"/>
                <w:tab w:val="left" w:pos="6096"/>
              </w:tabs>
              <w:spacing w:before="120" w:after="0" w:line="240" w:lineRule="auto"/>
              <w:rPr>
                <w:rFonts w:ascii="Arial" w:eastAsia="Times New Roman" w:hAnsi="Arial" w:cs="Arial"/>
                <w:sz w:val="36"/>
                <w:szCs w:val="20"/>
                <w:u w:val="single"/>
                <w:lang w:eastAsia="de-DE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auto"/>
          </w:tcPr>
          <w:p w14:paraId="23FC6803" w14:textId="77777777" w:rsidR="007443F5" w:rsidRPr="007443F5" w:rsidRDefault="007443F5" w:rsidP="007443F5">
            <w:pPr>
              <w:tabs>
                <w:tab w:val="left" w:pos="3544"/>
                <w:tab w:val="left" w:pos="5103"/>
                <w:tab w:val="left" w:pos="6096"/>
              </w:tabs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0"/>
                <w:lang w:eastAsia="de-DE"/>
              </w:rPr>
            </w:pPr>
          </w:p>
          <w:p w14:paraId="252EFF20" w14:textId="77777777" w:rsidR="007443F5" w:rsidRPr="007443F5" w:rsidRDefault="007443F5" w:rsidP="007443F5">
            <w:pPr>
              <w:tabs>
                <w:tab w:val="left" w:pos="3544"/>
                <w:tab w:val="left" w:pos="5103"/>
                <w:tab w:val="left" w:pos="6096"/>
              </w:tabs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0"/>
                <w:lang w:eastAsia="de-DE"/>
              </w:rPr>
            </w:pPr>
            <w:r w:rsidRPr="007443F5">
              <w:rPr>
                <w:rFonts w:ascii="Arial" w:eastAsia="Times New Roman" w:hAnsi="Arial" w:cs="Arial"/>
                <w:b/>
                <w:sz w:val="28"/>
                <w:szCs w:val="20"/>
                <w:lang w:eastAsia="de-DE"/>
              </w:rPr>
              <w:t>Kaufmann/-frau für</w:t>
            </w:r>
          </w:p>
          <w:p w14:paraId="33C7538F" w14:textId="48206B5F" w:rsidR="007443F5" w:rsidRPr="007443F5" w:rsidRDefault="007443F5" w:rsidP="007443F5">
            <w:pPr>
              <w:tabs>
                <w:tab w:val="left" w:pos="3544"/>
                <w:tab w:val="left" w:pos="5103"/>
                <w:tab w:val="left" w:pos="6096"/>
              </w:tabs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0"/>
                <w:lang w:eastAsia="de-DE"/>
              </w:rPr>
              <w:t>Versicherungen und Finanzanlagen</w:t>
            </w:r>
          </w:p>
        </w:tc>
      </w:tr>
      <w:tr w:rsidR="007443F5" w:rsidRPr="007443F5" w14:paraId="2D7D1202" w14:textId="77777777" w:rsidTr="00E06DAF">
        <w:trPr>
          <w:cantSplit/>
        </w:trPr>
        <w:tc>
          <w:tcPr>
            <w:tcW w:w="2522" w:type="dxa"/>
            <w:gridSpan w:val="2"/>
            <w:tcBorders>
              <w:left w:val="single" w:sz="6" w:space="0" w:color="auto"/>
            </w:tcBorders>
          </w:tcPr>
          <w:p w14:paraId="3A62E992" w14:textId="77777777" w:rsidR="00DE4A3E" w:rsidRDefault="00DE4A3E" w:rsidP="007443F5">
            <w:pPr>
              <w:tabs>
                <w:tab w:val="left" w:pos="5103"/>
                <w:tab w:val="left" w:pos="609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de-DE"/>
              </w:rPr>
            </w:pPr>
          </w:p>
          <w:p w14:paraId="491B56A0" w14:textId="4B669B5C" w:rsidR="007443F5" w:rsidRPr="007443F5" w:rsidRDefault="007443F5" w:rsidP="007443F5">
            <w:pPr>
              <w:tabs>
                <w:tab w:val="left" w:pos="5103"/>
                <w:tab w:val="left" w:pos="609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de-DE"/>
              </w:rPr>
            </w:pPr>
            <w:r w:rsidRPr="007443F5">
              <w:rPr>
                <w:rFonts w:ascii="Arial" w:eastAsia="Times New Roman" w:hAnsi="Arial" w:cs="Arial"/>
                <w:sz w:val="24"/>
                <w:szCs w:val="20"/>
                <w:lang w:eastAsia="de-DE"/>
              </w:rPr>
              <w:t>Ausbildungsbetrieb:</w:t>
            </w:r>
          </w:p>
        </w:tc>
        <w:tc>
          <w:tcPr>
            <w:tcW w:w="7401" w:type="dxa"/>
            <w:gridSpan w:val="4"/>
            <w:tcBorders>
              <w:right w:val="single" w:sz="6" w:space="0" w:color="auto"/>
            </w:tcBorders>
          </w:tcPr>
          <w:p w14:paraId="00B56EC1" w14:textId="77777777" w:rsidR="00DE4A3E" w:rsidRDefault="00DE4A3E" w:rsidP="007443F5">
            <w:pPr>
              <w:tabs>
                <w:tab w:val="left" w:pos="101"/>
                <w:tab w:val="left" w:pos="7189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u w:val="single"/>
                <w:lang w:eastAsia="de-DE"/>
              </w:rPr>
            </w:pPr>
          </w:p>
          <w:p w14:paraId="38D70F91" w14:textId="4B25B59F" w:rsidR="007443F5" w:rsidRPr="007443F5" w:rsidRDefault="007443F5" w:rsidP="007443F5">
            <w:pPr>
              <w:tabs>
                <w:tab w:val="left" w:pos="101"/>
                <w:tab w:val="left" w:pos="7189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de-DE"/>
              </w:rPr>
            </w:pPr>
            <w:r w:rsidRPr="007443F5">
              <w:rPr>
                <w:rFonts w:ascii="Arial" w:eastAsia="Times New Roman" w:hAnsi="Arial" w:cs="Arial"/>
                <w:sz w:val="24"/>
                <w:szCs w:val="20"/>
                <w:u w:val="single"/>
                <w:lang w:eastAsia="de-DE"/>
              </w:rPr>
              <w:tab/>
            </w:r>
            <w:r w:rsidRPr="007443F5">
              <w:rPr>
                <w:rFonts w:ascii="Arial" w:eastAsia="Times New Roman" w:hAnsi="Arial" w:cs="Arial"/>
                <w:sz w:val="24"/>
                <w:szCs w:val="20"/>
                <w:u w:val="single"/>
                <w:lang w:eastAsia="de-DE"/>
              </w:rPr>
              <w:tab/>
            </w:r>
          </w:p>
        </w:tc>
      </w:tr>
      <w:tr w:rsidR="007443F5" w:rsidRPr="007443F5" w14:paraId="17055D92" w14:textId="77777777" w:rsidTr="00E06DAF">
        <w:trPr>
          <w:cantSplit/>
        </w:trPr>
        <w:tc>
          <w:tcPr>
            <w:tcW w:w="2522" w:type="dxa"/>
            <w:gridSpan w:val="2"/>
            <w:tcBorders>
              <w:left w:val="single" w:sz="6" w:space="0" w:color="auto"/>
            </w:tcBorders>
          </w:tcPr>
          <w:p w14:paraId="32289285" w14:textId="77777777" w:rsidR="007443F5" w:rsidRPr="007443F5" w:rsidRDefault="007443F5" w:rsidP="007443F5">
            <w:pPr>
              <w:tabs>
                <w:tab w:val="left" w:pos="5103"/>
                <w:tab w:val="left" w:pos="609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de-DE"/>
              </w:rPr>
            </w:pPr>
          </w:p>
        </w:tc>
        <w:tc>
          <w:tcPr>
            <w:tcW w:w="7401" w:type="dxa"/>
            <w:gridSpan w:val="4"/>
            <w:tcBorders>
              <w:right w:val="single" w:sz="6" w:space="0" w:color="auto"/>
            </w:tcBorders>
          </w:tcPr>
          <w:p w14:paraId="5989D035" w14:textId="77777777" w:rsidR="007443F5" w:rsidRPr="007443F5" w:rsidRDefault="007443F5" w:rsidP="007443F5">
            <w:pPr>
              <w:tabs>
                <w:tab w:val="left" w:pos="101"/>
                <w:tab w:val="left" w:pos="7189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de-DE"/>
              </w:rPr>
            </w:pPr>
          </w:p>
        </w:tc>
      </w:tr>
      <w:tr w:rsidR="007443F5" w:rsidRPr="007443F5" w14:paraId="1A1119C3" w14:textId="77777777" w:rsidTr="00E06DAF">
        <w:trPr>
          <w:cantSplit/>
        </w:trPr>
        <w:tc>
          <w:tcPr>
            <w:tcW w:w="2522" w:type="dxa"/>
            <w:gridSpan w:val="2"/>
            <w:tcBorders>
              <w:left w:val="single" w:sz="6" w:space="0" w:color="auto"/>
            </w:tcBorders>
          </w:tcPr>
          <w:p w14:paraId="43E3551F" w14:textId="77777777" w:rsidR="007443F5" w:rsidRPr="007443F5" w:rsidRDefault="007443F5" w:rsidP="007443F5">
            <w:pPr>
              <w:tabs>
                <w:tab w:val="left" w:pos="5103"/>
                <w:tab w:val="left" w:pos="609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de-DE"/>
              </w:rPr>
            </w:pPr>
            <w:r w:rsidRPr="007443F5">
              <w:rPr>
                <w:rFonts w:ascii="Arial" w:eastAsia="Times New Roman" w:hAnsi="Arial" w:cs="Arial"/>
                <w:sz w:val="24"/>
                <w:szCs w:val="20"/>
                <w:lang w:eastAsia="de-DE"/>
              </w:rPr>
              <w:t>Auszubildende(r):</w:t>
            </w:r>
          </w:p>
        </w:tc>
        <w:tc>
          <w:tcPr>
            <w:tcW w:w="7401" w:type="dxa"/>
            <w:gridSpan w:val="4"/>
            <w:tcBorders>
              <w:right w:val="single" w:sz="6" w:space="0" w:color="auto"/>
            </w:tcBorders>
          </w:tcPr>
          <w:p w14:paraId="0345711D" w14:textId="77777777" w:rsidR="007443F5" w:rsidRPr="007443F5" w:rsidRDefault="007443F5" w:rsidP="007443F5">
            <w:pPr>
              <w:tabs>
                <w:tab w:val="left" w:pos="101"/>
                <w:tab w:val="left" w:pos="7189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de-DE"/>
              </w:rPr>
            </w:pPr>
            <w:r w:rsidRPr="007443F5">
              <w:rPr>
                <w:rFonts w:ascii="Arial" w:eastAsia="Times New Roman" w:hAnsi="Arial" w:cs="Arial"/>
                <w:sz w:val="24"/>
                <w:szCs w:val="20"/>
                <w:lang w:eastAsia="de-DE"/>
              </w:rPr>
              <w:tab/>
            </w:r>
            <w:r w:rsidRPr="007443F5">
              <w:rPr>
                <w:rFonts w:ascii="Arial" w:eastAsia="Times New Roman" w:hAnsi="Arial" w:cs="Arial"/>
                <w:sz w:val="24"/>
                <w:szCs w:val="20"/>
                <w:u w:val="single"/>
                <w:lang w:eastAsia="de-DE"/>
              </w:rPr>
              <w:tab/>
            </w:r>
          </w:p>
        </w:tc>
      </w:tr>
      <w:tr w:rsidR="007443F5" w:rsidRPr="007443F5" w14:paraId="19F3AAFC" w14:textId="77777777" w:rsidTr="00E06DAF">
        <w:trPr>
          <w:cantSplit/>
        </w:trPr>
        <w:tc>
          <w:tcPr>
            <w:tcW w:w="2522" w:type="dxa"/>
            <w:gridSpan w:val="2"/>
            <w:tcBorders>
              <w:left w:val="single" w:sz="6" w:space="0" w:color="auto"/>
            </w:tcBorders>
          </w:tcPr>
          <w:p w14:paraId="1D161879" w14:textId="77777777" w:rsidR="007443F5" w:rsidRPr="007443F5" w:rsidRDefault="007443F5" w:rsidP="007443F5">
            <w:pPr>
              <w:tabs>
                <w:tab w:val="left" w:pos="5103"/>
                <w:tab w:val="left" w:pos="609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de-DE"/>
              </w:rPr>
            </w:pPr>
          </w:p>
        </w:tc>
        <w:tc>
          <w:tcPr>
            <w:tcW w:w="7401" w:type="dxa"/>
            <w:gridSpan w:val="4"/>
            <w:tcBorders>
              <w:right w:val="single" w:sz="6" w:space="0" w:color="auto"/>
            </w:tcBorders>
          </w:tcPr>
          <w:p w14:paraId="73B5A123" w14:textId="77777777" w:rsidR="007443F5" w:rsidRPr="007443F5" w:rsidRDefault="007443F5" w:rsidP="007443F5">
            <w:pPr>
              <w:tabs>
                <w:tab w:val="left" w:pos="5103"/>
                <w:tab w:val="left" w:pos="609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de-DE"/>
              </w:rPr>
            </w:pPr>
          </w:p>
        </w:tc>
      </w:tr>
      <w:tr w:rsidR="007443F5" w:rsidRPr="007443F5" w14:paraId="63154813" w14:textId="77777777" w:rsidTr="00051A31">
        <w:trPr>
          <w:cantSplit/>
        </w:trPr>
        <w:tc>
          <w:tcPr>
            <w:tcW w:w="2382" w:type="dxa"/>
            <w:tcBorders>
              <w:left w:val="single" w:sz="6" w:space="0" w:color="auto"/>
            </w:tcBorders>
          </w:tcPr>
          <w:p w14:paraId="33F35559" w14:textId="78B6DFBD" w:rsidR="007443F5" w:rsidRPr="007443F5" w:rsidRDefault="007443F5" w:rsidP="007443F5">
            <w:pPr>
              <w:tabs>
                <w:tab w:val="left" w:pos="5103"/>
                <w:tab w:val="left" w:pos="609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de-DE"/>
              </w:rPr>
            </w:pPr>
            <w:r w:rsidRPr="007443F5">
              <w:rPr>
                <w:rFonts w:ascii="Arial" w:eastAsia="Times New Roman" w:hAnsi="Arial" w:cs="Arial"/>
                <w:sz w:val="24"/>
                <w:szCs w:val="20"/>
                <w:lang w:eastAsia="de-DE"/>
              </w:rPr>
              <w:t>Ausbildungszeit von:</w:t>
            </w:r>
            <w:r w:rsidR="00DE4A3E">
              <w:rPr>
                <w:rFonts w:ascii="Arial" w:eastAsia="Times New Roman" w:hAnsi="Arial" w:cs="Arial"/>
                <w:sz w:val="24"/>
                <w:szCs w:val="20"/>
                <w:lang w:eastAsia="de-DE"/>
              </w:rPr>
              <w:t xml:space="preserve"> </w:t>
            </w:r>
            <w:r w:rsidR="00051A31">
              <w:rPr>
                <w:rFonts w:ascii="Arial" w:eastAsia="Times New Roman" w:hAnsi="Arial" w:cs="Arial"/>
                <w:sz w:val="24"/>
                <w:szCs w:val="20"/>
                <w:lang w:eastAsia="de-DE"/>
              </w:rPr>
              <w:t xml:space="preserve">   </w:t>
            </w:r>
          </w:p>
        </w:tc>
        <w:tc>
          <w:tcPr>
            <w:tcW w:w="3766" w:type="dxa"/>
            <w:gridSpan w:val="2"/>
            <w:tcBorders>
              <w:bottom w:val="single" w:sz="4" w:space="0" w:color="auto"/>
            </w:tcBorders>
          </w:tcPr>
          <w:p w14:paraId="191DFBF8" w14:textId="59F1C864" w:rsidR="007443F5" w:rsidRPr="007443F5" w:rsidRDefault="007443F5" w:rsidP="00051A31">
            <w:pPr>
              <w:tabs>
                <w:tab w:val="left" w:pos="241"/>
                <w:tab w:val="left" w:pos="3643"/>
                <w:tab w:val="left" w:pos="5103"/>
                <w:tab w:val="left" w:pos="6096"/>
              </w:tabs>
              <w:spacing w:after="0" w:line="240" w:lineRule="auto"/>
              <w:ind w:left="159"/>
              <w:rPr>
                <w:rFonts w:ascii="Arial" w:eastAsia="Times New Roman" w:hAnsi="Arial" w:cs="Arial"/>
                <w:sz w:val="24"/>
                <w:szCs w:val="20"/>
                <w:lang w:eastAsia="de-DE"/>
              </w:rPr>
            </w:pPr>
          </w:p>
        </w:tc>
        <w:tc>
          <w:tcPr>
            <w:tcW w:w="656" w:type="dxa"/>
          </w:tcPr>
          <w:p w14:paraId="2E581B42" w14:textId="77777777" w:rsidR="007443F5" w:rsidRPr="007443F5" w:rsidRDefault="007443F5" w:rsidP="00051A31">
            <w:pPr>
              <w:tabs>
                <w:tab w:val="left" w:leader="underscore" w:pos="5103"/>
                <w:tab w:val="left" w:pos="609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de-DE"/>
              </w:rPr>
            </w:pPr>
            <w:r w:rsidRPr="007443F5">
              <w:rPr>
                <w:rFonts w:ascii="Arial" w:eastAsia="Times New Roman" w:hAnsi="Arial" w:cs="Arial"/>
                <w:sz w:val="24"/>
                <w:szCs w:val="20"/>
                <w:lang w:eastAsia="de-DE"/>
              </w:rPr>
              <w:t>bis:</w:t>
            </w:r>
          </w:p>
        </w:tc>
        <w:tc>
          <w:tcPr>
            <w:tcW w:w="3119" w:type="dxa"/>
            <w:gridSpan w:val="2"/>
            <w:tcBorders>
              <w:right w:val="single" w:sz="6" w:space="0" w:color="auto"/>
            </w:tcBorders>
          </w:tcPr>
          <w:p w14:paraId="051A755E" w14:textId="77777777" w:rsidR="007443F5" w:rsidRPr="007443F5" w:rsidRDefault="007443F5" w:rsidP="007443F5">
            <w:pPr>
              <w:tabs>
                <w:tab w:val="left" w:pos="112"/>
                <w:tab w:val="left" w:pos="2805"/>
                <w:tab w:val="left" w:pos="5103"/>
                <w:tab w:val="left" w:pos="609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de-DE"/>
              </w:rPr>
            </w:pPr>
            <w:r w:rsidRPr="007443F5">
              <w:rPr>
                <w:rFonts w:ascii="Arial" w:eastAsia="Times New Roman" w:hAnsi="Arial" w:cs="Arial"/>
                <w:sz w:val="24"/>
                <w:szCs w:val="20"/>
                <w:lang w:eastAsia="de-DE"/>
              </w:rPr>
              <w:tab/>
            </w:r>
            <w:r w:rsidRPr="007443F5">
              <w:rPr>
                <w:rFonts w:ascii="Arial" w:eastAsia="Times New Roman" w:hAnsi="Arial" w:cs="Arial"/>
                <w:sz w:val="24"/>
                <w:szCs w:val="20"/>
                <w:u w:val="single"/>
                <w:lang w:eastAsia="de-DE"/>
              </w:rPr>
              <w:tab/>
            </w:r>
          </w:p>
        </w:tc>
      </w:tr>
      <w:tr w:rsidR="007443F5" w:rsidRPr="007443F5" w14:paraId="01AA3438" w14:textId="77777777" w:rsidTr="00E06DAF">
        <w:trPr>
          <w:cantSplit/>
          <w:trHeight w:val="540"/>
        </w:trPr>
        <w:tc>
          <w:tcPr>
            <w:tcW w:w="9923" w:type="dxa"/>
            <w:gridSpan w:val="6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21A40D0" w14:textId="77777777" w:rsidR="007443F5" w:rsidRDefault="007443F5" w:rsidP="007443F5">
            <w:pPr>
              <w:tabs>
                <w:tab w:val="left" w:pos="5103"/>
                <w:tab w:val="left" w:pos="609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de-DE"/>
              </w:rPr>
            </w:pPr>
          </w:p>
          <w:p w14:paraId="427AF232" w14:textId="532D0B60" w:rsidR="00DE4A3E" w:rsidRPr="007443F5" w:rsidRDefault="00DE4A3E" w:rsidP="007443F5">
            <w:pPr>
              <w:tabs>
                <w:tab w:val="left" w:pos="5103"/>
                <w:tab w:val="left" w:pos="609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0"/>
                <w:lang w:eastAsia="de-DE"/>
              </w:rPr>
            </w:pPr>
          </w:p>
        </w:tc>
      </w:tr>
    </w:tbl>
    <w:p w14:paraId="79A209D4" w14:textId="77777777" w:rsidR="007443F5" w:rsidRPr="007443F5" w:rsidRDefault="007443F5" w:rsidP="007443F5">
      <w:pPr>
        <w:tabs>
          <w:tab w:val="left" w:pos="2127"/>
          <w:tab w:val="left" w:pos="2552"/>
        </w:tabs>
        <w:spacing w:before="120" w:after="0" w:line="240" w:lineRule="auto"/>
        <w:rPr>
          <w:rFonts w:ascii="Arial" w:eastAsia="Times New Roman" w:hAnsi="Arial" w:cs="Arial"/>
          <w:sz w:val="12"/>
          <w:szCs w:val="20"/>
          <w:lang w:eastAsia="de-DE"/>
        </w:rPr>
      </w:pPr>
    </w:p>
    <w:p w14:paraId="586000C7" w14:textId="77777777" w:rsidR="007443F5" w:rsidRPr="007443F5" w:rsidRDefault="007443F5" w:rsidP="007443F5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0"/>
          <w:lang w:eastAsia="de-DE"/>
        </w:rPr>
      </w:pPr>
    </w:p>
    <w:p w14:paraId="760AB3EC" w14:textId="7EE90BAF" w:rsidR="007443F5" w:rsidRPr="007443F5" w:rsidRDefault="007443F5" w:rsidP="007443F5">
      <w:pPr>
        <w:spacing w:after="0" w:line="240" w:lineRule="auto"/>
        <w:rPr>
          <w:rFonts w:ascii="Arial" w:eastAsia="Times New Roman" w:hAnsi="Arial" w:cs="Arial"/>
          <w:b/>
          <w:bCs/>
          <w:sz w:val="32"/>
          <w:szCs w:val="32"/>
          <w:lang w:eastAsia="de-DE"/>
        </w:rPr>
      </w:pPr>
      <w:r w:rsidRPr="007443F5">
        <w:rPr>
          <w:rFonts w:ascii="Arial" w:eastAsia="Times New Roman" w:hAnsi="Arial" w:cs="Arial"/>
          <w:b/>
          <w:bCs/>
          <w:sz w:val="32"/>
          <w:szCs w:val="32"/>
          <w:lang w:eastAsia="de-DE"/>
        </w:rPr>
        <w:t xml:space="preserve">Festlegung </w:t>
      </w:r>
      <w:r w:rsidRPr="007443F5">
        <w:rPr>
          <w:rFonts w:ascii="Arial" w:eastAsia="Times New Roman" w:hAnsi="Arial" w:cs="Arial"/>
          <w:b/>
          <w:bCs/>
          <w:sz w:val="32"/>
          <w:szCs w:val="32"/>
          <w:u w:val="single"/>
          <w:lang w:eastAsia="de-DE"/>
        </w:rPr>
        <w:t>einer</w:t>
      </w:r>
      <w:r>
        <w:rPr>
          <w:rFonts w:ascii="Arial" w:eastAsia="Times New Roman" w:hAnsi="Arial" w:cs="Arial"/>
          <w:b/>
          <w:bCs/>
          <w:sz w:val="32"/>
          <w:szCs w:val="32"/>
          <w:lang w:eastAsia="de-DE"/>
        </w:rPr>
        <w:t xml:space="preserve"> </w:t>
      </w:r>
      <w:r w:rsidRPr="007443F5">
        <w:rPr>
          <w:rFonts w:ascii="Arial" w:eastAsia="Times New Roman" w:hAnsi="Arial" w:cs="Arial"/>
          <w:b/>
          <w:bCs/>
          <w:sz w:val="32"/>
          <w:szCs w:val="32"/>
          <w:lang w:eastAsia="de-DE"/>
        </w:rPr>
        <w:t xml:space="preserve">Wahlqualifikation </w:t>
      </w:r>
    </w:p>
    <w:p w14:paraId="13A55894" w14:textId="4E72E95A" w:rsidR="007443F5" w:rsidRDefault="007443F5" w:rsidP="007443F5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0"/>
          <w:lang w:eastAsia="de-DE"/>
        </w:rPr>
      </w:pPr>
    </w:p>
    <w:p w14:paraId="296EF35E" w14:textId="77777777" w:rsidR="00DE4A3E" w:rsidRPr="007443F5" w:rsidRDefault="00DE4A3E" w:rsidP="007443F5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0"/>
          <w:lang w:eastAsia="de-DE"/>
        </w:rPr>
      </w:pPr>
    </w:p>
    <w:p w14:paraId="4943D259" w14:textId="6863FB35" w:rsidR="007443F5" w:rsidRPr="007443F5" w:rsidRDefault="007443F5" w:rsidP="007443F5">
      <w:pPr>
        <w:spacing w:after="0" w:line="240" w:lineRule="auto"/>
        <w:ind w:firstLine="709"/>
        <w:rPr>
          <w:rFonts w:ascii="Arial" w:eastAsia="Times New Roman" w:hAnsi="Arial" w:cs="Arial"/>
          <w:b/>
          <w:bCs/>
          <w:sz w:val="24"/>
          <w:szCs w:val="20"/>
          <w:lang w:eastAsia="de-DE"/>
        </w:rPr>
      </w:pPr>
      <w:r w:rsidRPr="007443F5">
        <w:rPr>
          <w:rFonts w:ascii="Arial" w:eastAsia="Times New Roman" w:hAnsi="Arial" w:cs="Arial"/>
          <w:b/>
          <w:bCs/>
          <w:sz w:val="24"/>
          <w:szCs w:val="20"/>
          <w:lang w:eastAsia="de-DE"/>
        </w:rPr>
        <w:sym w:font="Wingdings" w:char="F0A1"/>
      </w:r>
      <w:r w:rsidRPr="007443F5">
        <w:rPr>
          <w:rFonts w:ascii="Arial" w:eastAsia="Times New Roman" w:hAnsi="Arial" w:cs="Arial"/>
          <w:b/>
          <w:bCs/>
          <w:sz w:val="24"/>
          <w:szCs w:val="20"/>
          <w:lang w:eastAsia="de-DE"/>
        </w:rPr>
        <w:t xml:space="preserve"> </w:t>
      </w:r>
      <w:r w:rsidRPr="00825554">
        <w:rPr>
          <w:rFonts w:ascii="Arial" w:eastAsia="Times New Roman" w:hAnsi="Arial" w:cs="Arial"/>
          <w:sz w:val="24"/>
          <w:szCs w:val="20"/>
          <w:lang w:eastAsia="de-DE"/>
        </w:rPr>
        <w:t>Versicherungsfälle managen</w:t>
      </w:r>
    </w:p>
    <w:p w14:paraId="49E97D18" w14:textId="460BC719" w:rsidR="007443F5" w:rsidRDefault="00051A31" w:rsidP="007443F5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0"/>
          <w:lang w:eastAsia="de-DE"/>
        </w:rPr>
      </w:pPr>
      <w:r>
        <w:rPr>
          <w:rFonts w:ascii="Arial" w:eastAsia="Times New Roman" w:hAnsi="Arial" w:cs="Arial"/>
          <w:b/>
          <w:bCs/>
          <w:sz w:val="24"/>
          <w:szCs w:val="20"/>
          <w:lang w:eastAsia="de-DE"/>
        </w:rPr>
        <w:tab/>
      </w:r>
    </w:p>
    <w:p w14:paraId="4CE1F5FA" w14:textId="77777777" w:rsidR="00051A31" w:rsidRPr="007443F5" w:rsidRDefault="00051A31" w:rsidP="007443F5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0"/>
          <w:lang w:eastAsia="de-DE"/>
        </w:rPr>
      </w:pPr>
    </w:p>
    <w:p w14:paraId="1D70D69D" w14:textId="6BC56B05" w:rsidR="007443F5" w:rsidRPr="007443F5" w:rsidRDefault="007443F5" w:rsidP="007443F5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0"/>
          <w:lang w:eastAsia="de-DE"/>
        </w:rPr>
      </w:pPr>
      <w:r w:rsidRPr="007443F5">
        <w:rPr>
          <w:rFonts w:ascii="Arial" w:eastAsia="Times New Roman" w:hAnsi="Arial" w:cs="Arial"/>
          <w:b/>
          <w:bCs/>
          <w:sz w:val="24"/>
          <w:szCs w:val="20"/>
          <w:lang w:eastAsia="de-DE"/>
        </w:rPr>
        <w:sym w:font="Wingdings" w:char="F0A1"/>
      </w:r>
      <w:r w:rsidRPr="007443F5">
        <w:rPr>
          <w:rFonts w:ascii="Arial" w:eastAsia="Times New Roman" w:hAnsi="Arial" w:cs="Arial"/>
          <w:b/>
          <w:bCs/>
          <w:sz w:val="24"/>
          <w:szCs w:val="20"/>
          <w:lang w:eastAsia="de-DE"/>
        </w:rPr>
        <w:t xml:space="preserve"> </w:t>
      </w:r>
      <w:r w:rsidRPr="00825554">
        <w:rPr>
          <w:rFonts w:ascii="Arial" w:eastAsia="Times New Roman" w:hAnsi="Arial" w:cs="Arial"/>
          <w:sz w:val="24"/>
          <w:szCs w:val="20"/>
          <w:lang w:eastAsia="de-DE"/>
        </w:rPr>
        <w:t>Risikomanagement durchführen</w:t>
      </w:r>
    </w:p>
    <w:p w14:paraId="0CE61729" w14:textId="13A6673E" w:rsidR="007443F5" w:rsidRPr="00825554" w:rsidRDefault="007443F5" w:rsidP="007443F5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de-DE"/>
        </w:rPr>
      </w:pPr>
    </w:p>
    <w:p w14:paraId="71D36CD1" w14:textId="77777777" w:rsidR="00051A31" w:rsidRPr="007443F5" w:rsidRDefault="00051A31" w:rsidP="007443F5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0"/>
          <w:lang w:eastAsia="de-DE"/>
        </w:rPr>
      </w:pPr>
    </w:p>
    <w:p w14:paraId="7213365D" w14:textId="7A98CD8D" w:rsidR="007443F5" w:rsidRPr="007443F5" w:rsidRDefault="007443F5" w:rsidP="007443F5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0"/>
          <w:lang w:eastAsia="de-DE"/>
        </w:rPr>
      </w:pPr>
      <w:r w:rsidRPr="007443F5">
        <w:rPr>
          <w:rFonts w:ascii="Arial" w:eastAsia="Times New Roman" w:hAnsi="Arial" w:cs="Arial"/>
          <w:b/>
          <w:bCs/>
          <w:sz w:val="24"/>
          <w:szCs w:val="20"/>
          <w:lang w:eastAsia="de-DE"/>
        </w:rPr>
        <w:sym w:font="Wingdings" w:char="F0A1"/>
      </w:r>
      <w:r w:rsidRPr="007443F5">
        <w:rPr>
          <w:rFonts w:ascii="Arial" w:eastAsia="Times New Roman" w:hAnsi="Arial" w:cs="Arial"/>
          <w:b/>
          <w:bCs/>
          <w:sz w:val="24"/>
          <w:szCs w:val="20"/>
          <w:lang w:eastAsia="de-DE"/>
        </w:rPr>
        <w:t xml:space="preserve"> </w:t>
      </w:r>
      <w:r w:rsidR="00DE4A3E" w:rsidRPr="00825554">
        <w:rPr>
          <w:rFonts w:ascii="Arial" w:eastAsia="Times New Roman" w:hAnsi="Arial" w:cs="Arial"/>
          <w:sz w:val="24"/>
          <w:szCs w:val="20"/>
          <w:lang w:eastAsia="de-DE"/>
        </w:rPr>
        <w:t>Risiken für Nicht-Privatkunden absichern</w:t>
      </w:r>
    </w:p>
    <w:p w14:paraId="66199002" w14:textId="57029013" w:rsidR="007443F5" w:rsidRPr="00825554" w:rsidRDefault="007443F5" w:rsidP="007443F5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0"/>
          <w:lang w:eastAsia="de-DE"/>
        </w:rPr>
      </w:pPr>
    </w:p>
    <w:p w14:paraId="185E1660" w14:textId="77777777" w:rsidR="00051A31" w:rsidRPr="007443F5" w:rsidRDefault="00051A31" w:rsidP="007443F5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0"/>
          <w:lang w:eastAsia="de-DE"/>
        </w:rPr>
      </w:pPr>
    </w:p>
    <w:p w14:paraId="5FEEBC4E" w14:textId="703D0F76" w:rsidR="007443F5" w:rsidRPr="00825554" w:rsidRDefault="007443F5" w:rsidP="00DE4A3E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0"/>
          <w:lang w:eastAsia="de-DE"/>
        </w:rPr>
      </w:pPr>
      <w:r w:rsidRPr="007443F5">
        <w:rPr>
          <w:rFonts w:ascii="Arial" w:eastAsia="Times New Roman" w:hAnsi="Arial" w:cs="Arial"/>
          <w:b/>
          <w:bCs/>
          <w:sz w:val="24"/>
          <w:szCs w:val="20"/>
          <w:lang w:eastAsia="de-DE"/>
        </w:rPr>
        <w:sym w:font="Wingdings" w:char="F0A1"/>
      </w:r>
      <w:r w:rsidRPr="007443F5">
        <w:rPr>
          <w:rFonts w:ascii="Arial" w:eastAsia="Times New Roman" w:hAnsi="Arial" w:cs="Arial"/>
          <w:b/>
          <w:bCs/>
          <w:sz w:val="24"/>
          <w:szCs w:val="20"/>
          <w:lang w:eastAsia="de-DE"/>
        </w:rPr>
        <w:t xml:space="preserve"> </w:t>
      </w:r>
      <w:r w:rsidR="00DE4A3E" w:rsidRPr="00825554">
        <w:rPr>
          <w:rFonts w:ascii="Arial" w:eastAsia="Times New Roman" w:hAnsi="Arial" w:cs="Arial"/>
          <w:sz w:val="24"/>
          <w:szCs w:val="20"/>
          <w:lang w:eastAsia="de-DE"/>
        </w:rPr>
        <w:t>im Vertrieb betriebswirtschaftlich arbeiten</w:t>
      </w:r>
    </w:p>
    <w:p w14:paraId="71872716" w14:textId="6C8D22CF" w:rsidR="00DE4A3E" w:rsidRPr="00825554" w:rsidRDefault="00DE4A3E" w:rsidP="00DE4A3E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0"/>
          <w:lang w:eastAsia="de-DE"/>
        </w:rPr>
      </w:pPr>
    </w:p>
    <w:p w14:paraId="7D7D5967" w14:textId="77777777" w:rsidR="00051A31" w:rsidRPr="007443F5" w:rsidRDefault="00051A31" w:rsidP="00DE4A3E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0"/>
          <w:lang w:eastAsia="de-DE"/>
        </w:rPr>
      </w:pPr>
    </w:p>
    <w:p w14:paraId="73071C5B" w14:textId="0CD0ED71" w:rsidR="007443F5" w:rsidRPr="007443F5" w:rsidRDefault="007443F5" w:rsidP="00051A31">
      <w:pPr>
        <w:spacing w:after="0" w:line="240" w:lineRule="auto"/>
        <w:ind w:left="993" w:hanging="284"/>
        <w:rPr>
          <w:rFonts w:ascii="Arial" w:eastAsia="Times New Roman" w:hAnsi="Arial" w:cs="Arial"/>
          <w:sz w:val="24"/>
          <w:szCs w:val="20"/>
          <w:lang w:eastAsia="de-DE"/>
        </w:rPr>
      </w:pPr>
      <w:r w:rsidRPr="007443F5">
        <w:rPr>
          <w:rFonts w:ascii="Arial" w:eastAsia="Times New Roman" w:hAnsi="Arial" w:cs="Arial"/>
          <w:b/>
          <w:bCs/>
          <w:sz w:val="24"/>
          <w:szCs w:val="20"/>
          <w:lang w:eastAsia="de-DE"/>
        </w:rPr>
        <w:sym w:font="Wingdings" w:char="F0A1"/>
      </w:r>
      <w:r w:rsidRPr="007443F5">
        <w:rPr>
          <w:rFonts w:ascii="Arial" w:eastAsia="Times New Roman" w:hAnsi="Arial" w:cs="Arial"/>
          <w:b/>
          <w:bCs/>
          <w:sz w:val="24"/>
          <w:szCs w:val="20"/>
          <w:lang w:eastAsia="de-DE"/>
        </w:rPr>
        <w:t xml:space="preserve"> </w:t>
      </w:r>
      <w:r w:rsidR="00DE4A3E" w:rsidRPr="00825554">
        <w:rPr>
          <w:rFonts w:ascii="Arial" w:eastAsia="Times New Roman" w:hAnsi="Arial" w:cs="Arial"/>
          <w:sz w:val="24"/>
          <w:szCs w:val="20"/>
          <w:lang w:eastAsia="de-DE"/>
        </w:rPr>
        <w:t xml:space="preserve">Digitalisierungsprozesse in der Versicherungswirtschaft initiieren </w:t>
      </w:r>
      <w:r w:rsidR="00051A31" w:rsidRPr="00825554">
        <w:rPr>
          <w:rFonts w:ascii="Arial" w:eastAsia="Times New Roman" w:hAnsi="Arial" w:cs="Arial"/>
          <w:sz w:val="24"/>
          <w:szCs w:val="20"/>
          <w:lang w:eastAsia="de-DE"/>
        </w:rPr>
        <w:br/>
      </w:r>
      <w:r w:rsidR="00DE4A3E" w:rsidRPr="00825554">
        <w:rPr>
          <w:rFonts w:ascii="Arial" w:eastAsia="Times New Roman" w:hAnsi="Arial" w:cs="Arial"/>
          <w:sz w:val="24"/>
          <w:szCs w:val="20"/>
          <w:lang w:eastAsia="de-DE"/>
        </w:rPr>
        <w:t xml:space="preserve">und begleiten </w:t>
      </w:r>
    </w:p>
    <w:p w14:paraId="11652CC2" w14:textId="70E87494" w:rsidR="007443F5" w:rsidRPr="00825554" w:rsidRDefault="007443F5" w:rsidP="00DE4A3E">
      <w:pPr>
        <w:spacing w:after="0" w:line="240" w:lineRule="auto"/>
      </w:pPr>
    </w:p>
    <w:p w14:paraId="2FC98315" w14:textId="66E8F0A7" w:rsidR="007443F5" w:rsidRDefault="007443F5">
      <w:r>
        <w:br w:type="page"/>
      </w:r>
    </w:p>
    <w:tbl>
      <w:tblPr>
        <w:tblStyle w:val="Tabellenraster"/>
        <w:tblW w:w="9918" w:type="dxa"/>
        <w:tblLayout w:type="fixed"/>
        <w:tblLook w:val="04A0" w:firstRow="1" w:lastRow="0" w:firstColumn="1" w:lastColumn="0" w:noHBand="0" w:noVBand="1"/>
      </w:tblPr>
      <w:tblGrid>
        <w:gridCol w:w="534"/>
        <w:gridCol w:w="2155"/>
        <w:gridCol w:w="5244"/>
        <w:gridCol w:w="964"/>
        <w:gridCol w:w="1021"/>
      </w:tblGrid>
      <w:tr w:rsidR="00A8003A" w:rsidRPr="00825554" w14:paraId="0303A566" w14:textId="77777777" w:rsidTr="00A8003A">
        <w:trPr>
          <w:tblHeader/>
        </w:trPr>
        <w:tc>
          <w:tcPr>
            <w:tcW w:w="534" w:type="dxa"/>
            <w:vMerge w:val="restart"/>
          </w:tcPr>
          <w:p w14:paraId="4459DBF2" w14:textId="4289CFAB" w:rsidR="00A8003A" w:rsidRPr="00825554" w:rsidRDefault="00A8003A" w:rsidP="0082555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25554">
              <w:rPr>
                <w:rFonts w:ascii="Arial" w:hAnsi="Arial" w:cs="Arial"/>
                <w:sz w:val="20"/>
                <w:szCs w:val="20"/>
              </w:rPr>
              <w:lastRenderedPageBreak/>
              <w:t>LfdNr</w:t>
            </w:r>
            <w:proofErr w:type="spellEnd"/>
            <w:r w:rsidRPr="0082555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155" w:type="dxa"/>
            <w:vMerge w:val="restart"/>
          </w:tcPr>
          <w:p w14:paraId="3FF97E78" w14:textId="7E82F9CC" w:rsidR="00A8003A" w:rsidRPr="00825554" w:rsidRDefault="00A8003A" w:rsidP="00355E8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25554">
              <w:rPr>
                <w:rFonts w:ascii="Arial" w:hAnsi="Arial" w:cs="Arial"/>
                <w:sz w:val="20"/>
                <w:szCs w:val="20"/>
              </w:rPr>
              <w:t>Berufsbildpositionen</w:t>
            </w:r>
          </w:p>
        </w:tc>
        <w:tc>
          <w:tcPr>
            <w:tcW w:w="5244" w:type="dxa"/>
            <w:vMerge w:val="restart"/>
          </w:tcPr>
          <w:p w14:paraId="7B8DFB26" w14:textId="3F0D5BAE" w:rsidR="00A8003A" w:rsidRPr="00825554" w:rsidRDefault="00A8003A" w:rsidP="00355E8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25554">
              <w:rPr>
                <w:rFonts w:ascii="Arial" w:hAnsi="Arial" w:cs="Arial"/>
                <w:sz w:val="20"/>
                <w:szCs w:val="20"/>
              </w:rPr>
              <w:t>Fertigkeiten, Kenntnisse und Fähigkeiten</w:t>
            </w:r>
          </w:p>
          <w:p w14:paraId="6175AA6B" w14:textId="77777777" w:rsidR="00A8003A" w:rsidRPr="00825554" w:rsidRDefault="00A8003A" w:rsidP="00355E8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14:paraId="78C04428" w14:textId="38B29631" w:rsidR="00A8003A" w:rsidRPr="00825554" w:rsidRDefault="00A8003A" w:rsidP="0083466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25554">
              <w:rPr>
                <w:rFonts w:ascii="Arial" w:hAnsi="Arial" w:cs="Arial"/>
                <w:sz w:val="20"/>
                <w:szCs w:val="20"/>
              </w:rPr>
              <w:t>Zeitliche Richtwerte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in Wochen im</w:t>
            </w:r>
          </w:p>
        </w:tc>
      </w:tr>
      <w:tr w:rsidR="00A8003A" w:rsidRPr="00825554" w14:paraId="04C9CB83" w14:textId="77777777" w:rsidTr="00A8003A">
        <w:trPr>
          <w:tblHeader/>
        </w:trPr>
        <w:tc>
          <w:tcPr>
            <w:tcW w:w="534" w:type="dxa"/>
            <w:vMerge/>
          </w:tcPr>
          <w:p w14:paraId="2EF81DDA" w14:textId="77777777" w:rsidR="00A8003A" w:rsidRPr="00825554" w:rsidRDefault="00A8003A" w:rsidP="00355E8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5" w:type="dxa"/>
            <w:vMerge/>
          </w:tcPr>
          <w:p w14:paraId="3DECFF10" w14:textId="4657BCF0" w:rsidR="00A8003A" w:rsidRPr="00825554" w:rsidRDefault="00A8003A" w:rsidP="00355E8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4" w:type="dxa"/>
            <w:vMerge/>
          </w:tcPr>
          <w:p w14:paraId="4801EDD1" w14:textId="77777777" w:rsidR="00A8003A" w:rsidRPr="00825554" w:rsidRDefault="00A8003A" w:rsidP="00355E8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</w:tcPr>
          <w:p w14:paraId="0D0D5614" w14:textId="6ADE3749" w:rsidR="00A8003A" w:rsidRPr="00A8003A" w:rsidRDefault="00A8003A" w:rsidP="00A8003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A8003A">
              <w:rPr>
                <w:rFonts w:ascii="Arial" w:hAnsi="Arial" w:cs="Arial"/>
                <w:sz w:val="18"/>
                <w:szCs w:val="18"/>
              </w:rPr>
              <w:t>1. bis 15. Monat</w:t>
            </w:r>
          </w:p>
        </w:tc>
        <w:tc>
          <w:tcPr>
            <w:tcW w:w="1021" w:type="dxa"/>
          </w:tcPr>
          <w:p w14:paraId="53ABE700" w14:textId="7DEE4836" w:rsidR="00A8003A" w:rsidRPr="00A8003A" w:rsidRDefault="00A8003A" w:rsidP="00A8003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A8003A">
              <w:rPr>
                <w:rFonts w:ascii="Arial" w:hAnsi="Arial" w:cs="Arial"/>
                <w:sz w:val="18"/>
                <w:szCs w:val="18"/>
              </w:rPr>
              <w:t>16. bis 36. Monat</w:t>
            </w:r>
          </w:p>
        </w:tc>
      </w:tr>
      <w:tr w:rsidR="00896CE6" w:rsidRPr="00825554" w14:paraId="05673698" w14:textId="77777777" w:rsidTr="00A8003A">
        <w:trPr>
          <w:trHeight w:val="1678"/>
        </w:trPr>
        <w:tc>
          <w:tcPr>
            <w:tcW w:w="534" w:type="dxa"/>
            <w:vMerge w:val="restart"/>
          </w:tcPr>
          <w:p w14:paraId="6C510F2A" w14:textId="01B61447" w:rsidR="00896CE6" w:rsidRPr="00825554" w:rsidRDefault="00896CE6" w:rsidP="00355E8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2555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55" w:type="dxa"/>
            <w:vMerge w:val="restart"/>
          </w:tcPr>
          <w:p w14:paraId="0B9F4066" w14:textId="7276C100" w:rsidR="00896CE6" w:rsidRPr="00825554" w:rsidRDefault="00896CE6" w:rsidP="00355E8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25554">
              <w:rPr>
                <w:rFonts w:ascii="Arial" w:hAnsi="Arial" w:cs="Arial"/>
                <w:sz w:val="20"/>
                <w:szCs w:val="20"/>
              </w:rPr>
              <w:t>Prozesse in der Versicherungswirtschaft</w:t>
            </w:r>
            <w:r w:rsidR="00D43566" w:rsidRPr="008255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einschätzen</w:t>
            </w:r>
            <w:r w:rsidR="00D43566" w:rsidRPr="008255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und berücksichtigen</w:t>
            </w:r>
          </w:p>
          <w:p w14:paraId="777645F8" w14:textId="77777777" w:rsidR="00896CE6" w:rsidRPr="00825554" w:rsidRDefault="00896CE6" w:rsidP="00355E8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25554">
              <w:rPr>
                <w:rFonts w:ascii="Arial" w:hAnsi="Arial" w:cs="Arial"/>
                <w:sz w:val="20"/>
                <w:szCs w:val="20"/>
              </w:rPr>
              <w:t>(§ 4 Absatz 2 Nummer 1)</w:t>
            </w:r>
          </w:p>
          <w:p w14:paraId="4C911244" w14:textId="77777777" w:rsidR="00896CE6" w:rsidRPr="00825554" w:rsidRDefault="00896CE6" w:rsidP="00355E8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4" w:type="dxa"/>
          </w:tcPr>
          <w:p w14:paraId="74D5B839" w14:textId="3BA3A089" w:rsidR="00896CE6" w:rsidRPr="00825554" w:rsidRDefault="00896CE6" w:rsidP="00E01A9B">
            <w:pPr>
              <w:autoSpaceDE w:val="0"/>
              <w:autoSpaceDN w:val="0"/>
              <w:adjustRightInd w:val="0"/>
              <w:ind w:left="227" w:hanging="227"/>
              <w:rPr>
                <w:rFonts w:ascii="Arial" w:hAnsi="Arial" w:cs="Arial"/>
                <w:sz w:val="20"/>
                <w:szCs w:val="20"/>
              </w:rPr>
            </w:pPr>
            <w:r w:rsidRPr="00825554">
              <w:rPr>
                <w:rFonts w:ascii="Arial" w:hAnsi="Arial" w:cs="Arial"/>
                <w:sz w:val="20"/>
                <w:szCs w:val="20"/>
              </w:rPr>
              <w:t>a) gesamtwirtschaftliche und gesellschaftliche Bedeutung</w:t>
            </w:r>
            <w:r w:rsidR="008255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der Branche einschätzen sowie ihre Aufgaben</w:t>
            </w:r>
            <w:r w:rsidR="00E01A9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und Funktionen beschreiben</w:t>
            </w:r>
          </w:p>
          <w:p w14:paraId="20CE5D8D" w14:textId="3D8E6131" w:rsidR="00896CE6" w:rsidRPr="00825554" w:rsidRDefault="00896CE6" w:rsidP="00E01A9B">
            <w:pPr>
              <w:autoSpaceDE w:val="0"/>
              <w:autoSpaceDN w:val="0"/>
              <w:adjustRightInd w:val="0"/>
              <w:ind w:left="227" w:hanging="227"/>
              <w:rPr>
                <w:rFonts w:ascii="Arial" w:hAnsi="Arial" w:cs="Arial"/>
                <w:sz w:val="20"/>
                <w:szCs w:val="20"/>
              </w:rPr>
            </w:pPr>
            <w:r w:rsidRPr="00825554">
              <w:rPr>
                <w:rFonts w:ascii="Arial" w:hAnsi="Arial" w:cs="Arial"/>
                <w:sz w:val="20"/>
                <w:szCs w:val="20"/>
              </w:rPr>
              <w:t>b) Auswirkungen von Entwicklungstrends auf die Versicherungswirtschaft, insbesondere im Hinblick auf</w:t>
            </w:r>
            <w:r w:rsidR="008255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Digitalisierung und Nachhaltigkeit, beim Handeln im eigenen Arbeitsbereich berücksichtigen</w:t>
            </w:r>
          </w:p>
          <w:p w14:paraId="7476A4F3" w14:textId="77777777" w:rsidR="00896CE6" w:rsidRPr="00825554" w:rsidRDefault="00896CE6" w:rsidP="00896CE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</w:tcPr>
          <w:p w14:paraId="06A2EDD9" w14:textId="4B477E0C" w:rsidR="00896CE6" w:rsidRPr="00825554" w:rsidRDefault="00D97D12" w:rsidP="00BB5C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555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21" w:type="dxa"/>
          </w:tcPr>
          <w:p w14:paraId="338B6324" w14:textId="003F3729" w:rsidR="00896CE6" w:rsidRPr="00825554" w:rsidRDefault="00896CE6" w:rsidP="00355E8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CE6" w:rsidRPr="00825554" w14:paraId="6AD67640" w14:textId="77777777" w:rsidTr="00A8003A">
        <w:trPr>
          <w:trHeight w:val="1677"/>
        </w:trPr>
        <w:tc>
          <w:tcPr>
            <w:tcW w:w="534" w:type="dxa"/>
            <w:vMerge/>
          </w:tcPr>
          <w:p w14:paraId="6376E572" w14:textId="77777777" w:rsidR="00896CE6" w:rsidRPr="00825554" w:rsidRDefault="00896CE6" w:rsidP="00355E8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5" w:type="dxa"/>
            <w:vMerge/>
          </w:tcPr>
          <w:p w14:paraId="634D2FFC" w14:textId="77777777" w:rsidR="00896CE6" w:rsidRPr="00825554" w:rsidRDefault="00896CE6" w:rsidP="00355E8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4" w:type="dxa"/>
          </w:tcPr>
          <w:p w14:paraId="280BE4C1" w14:textId="77777777" w:rsidR="00896CE6" w:rsidRPr="00825554" w:rsidRDefault="00896CE6" w:rsidP="00E01A9B">
            <w:pPr>
              <w:autoSpaceDE w:val="0"/>
              <w:autoSpaceDN w:val="0"/>
              <w:adjustRightInd w:val="0"/>
              <w:ind w:left="227" w:hanging="227"/>
              <w:rPr>
                <w:rFonts w:ascii="Arial" w:hAnsi="Arial" w:cs="Arial"/>
                <w:sz w:val="20"/>
                <w:szCs w:val="20"/>
              </w:rPr>
            </w:pPr>
            <w:r w:rsidRPr="00825554">
              <w:rPr>
                <w:rFonts w:ascii="Arial" w:hAnsi="Arial" w:cs="Arial"/>
                <w:sz w:val="20"/>
                <w:szCs w:val="20"/>
              </w:rPr>
              <w:t>c) Nutzen von definierten Prozessen und regelmäßiger Prozessoptimierung beschreiben</w:t>
            </w:r>
          </w:p>
          <w:p w14:paraId="6B539754" w14:textId="77777777" w:rsidR="00896CE6" w:rsidRPr="00825554" w:rsidRDefault="00896CE6" w:rsidP="00E01A9B">
            <w:pPr>
              <w:autoSpaceDE w:val="0"/>
              <w:autoSpaceDN w:val="0"/>
              <w:adjustRightInd w:val="0"/>
              <w:ind w:left="227" w:hanging="227"/>
              <w:rPr>
                <w:rFonts w:ascii="Arial" w:hAnsi="Arial" w:cs="Arial"/>
                <w:sz w:val="20"/>
                <w:szCs w:val="20"/>
              </w:rPr>
            </w:pPr>
            <w:r w:rsidRPr="00825554">
              <w:rPr>
                <w:rFonts w:ascii="Arial" w:hAnsi="Arial" w:cs="Arial"/>
                <w:sz w:val="20"/>
                <w:szCs w:val="20"/>
              </w:rPr>
              <w:t>d) Zusammenhang von Prozessqualität und Kundenzufriedenheit beim Handeln im eigenen Arbeitsbereich berücksichtigen</w:t>
            </w:r>
          </w:p>
          <w:p w14:paraId="00E15BD8" w14:textId="77777777" w:rsidR="00896CE6" w:rsidRPr="00825554" w:rsidRDefault="00896CE6" w:rsidP="00E01A9B">
            <w:pPr>
              <w:autoSpaceDE w:val="0"/>
              <w:autoSpaceDN w:val="0"/>
              <w:adjustRightInd w:val="0"/>
              <w:ind w:left="227" w:hanging="227"/>
              <w:rPr>
                <w:rFonts w:ascii="Arial" w:hAnsi="Arial" w:cs="Arial"/>
                <w:sz w:val="20"/>
                <w:szCs w:val="20"/>
              </w:rPr>
            </w:pPr>
            <w:r w:rsidRPr="00825554">
              <w:rPr>
                <w:rFonts w:ascii="Arial" w:hAnsi="Arial" w:cs="Arial"/>
                <w:sz w:val="20"/>
                <w:szCs w:val="20"/>
              </w:rPr>
              <w:t>e) Verbesserungspotenziale zu analogen und digitalen Prozessen erkennen und Verbesserungen vorschlagen, Umsetzung von Prozessveränderungen im eigenen Arbeitsbereich begleiten</w:t>
            </w:r>
          </w:p>
          <w:p w14:paraId="2336D421" w14:textId="77777777" w:rsidR="00896CE6" w:rsidRPr="00825554" w:rsidRDefault="00896CE6" w:rsidP="00355E8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</w:tcPr>
          <w:p w14:paraId="0974B9F4" w14:textId="77777777" w:rsidR="00896CE6" w:rsidRPr="00825554" w:rsidRDefault="00896CE6" w:rsidP="00355E8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</w:tcPr>
          <w:p w14:paraId="5E0E6F73" w14:textId="25433E0A" w:rsidR="00896CE6" w:rsidRPr="00825554" w:rsidRDefault="00D97D12" w:rsidP="00BB5C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5554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355E80" w:rsidRPr="00825554" w14:paraId="05D6AD99" w14:textId="77777777" w:rsidTr="00A8003A">
        <w:tc>
          <w:tcPr>
            <w:tcW w:w="534" w:type="dxa"/>
          </w:tcPr>
          <w:p w14:paraId="61DB138B" w14:textId="74F83CC4" w:rsidR="00355E80" w:rsidRPr="00825554" w:rsidRDefault="00896CE6" w:rsidP="00355E8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2555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55" w:type="dxa"/>
          </w:tcPr>
          <w:p w14:paraId="4D55899D" w14:textId="12119368" w:rsidR="00896CE6" w:rsidRPr="00825554" w:rsidRDefault="00896CE6" w:rsidP="00896CE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25554">
              <w:rPr>
                <w:rFonts w:ascii="Arial" w:hAnsi="Arial" w:cs="Arial"/>
                <w:sz w:val="20"/>
                <w:szCs w:val="20"/>
              </w:rPr>
              <w:t>Arbeit in der digitalisierten</w:t>
            </w:r>
            <w:r w:rsidR="00D43566" w:rsidRPr="008255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Versicherungswirtschaft gestalten</w:t>
            </w:r>
          </w:p>
          <w:p w14:paraId="658D335C" w14:textId="77777777" w:rsidR="00896CE6" w:rsidRPr="00825554" w:rsidRDefault="00896CE6" w:rsidP="00896CE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25554">
              <w:rPr>
                <w:rFonts w:ascii="Arial" w:hAnsi="Arial" w:cs="Arial"/>
                <w:sz w:val="20"/>
                <w:szCs w:val="20"/>
              </w:rPr>
              <w:t>(§ 4 Absatz 2 Nummer 2)</w:t>
            </w:r>
          </w:p>
          <w:p w14:paraId="63A628E1" w14:textId="7CBFB6F7" w:rsidR="00355E80" w:rsidRPr="00825554" w:rsidRDefault="00355E80" w:rsidP="00355E8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4" w:type="dxa"/>
          </w:tcPr>
          <w:p w14:paraId="487AC60D" w14:textId="6E36E999" w:rsidR="00D65FEF" w:rsidRPr="00825554" w:rsidRDefault="00D65FEF" w:rsidP="00E01A9B">
            <w:pPr>
              <w:autoSpaceDE w:val="0"/>
              <w:autoSpaceDN w:val="0"/>
              <w:adjustRightInd w:val="0"/>
              <w:ind w:left="227" w:hanging="227"/>
              <w:rPr>
                <w:rFonts w:ascii="Arial" w:hAnsi="Arial" w:cs="Arial"/>
                <w:sz w:val="20"/>
                <w:szCs w:val="20"/>
              </w:rPr>
            </w:pPr>
            <w:r w:rsidRPr="00825554">
              <w:rPr>
                <w:rFonts w:ascii="Arial" w:hAnsi="Arial" w:cs="Arial"/>
                <w:sz w:val="20"/>
                <w:szCs w:val="20"/>
              </w:rPr>
              <w:t>a) verschiedene Arbeitsmethoden, insbesondere Problemlösungs- und Kreativitätstechniken, bei der Bearbeitung von Aufgaben auswählen und anwenden</w:t>
            </w:r>
          </w:p>
          <w:p w14:paraId="4809C340" w14:textId="316F0240" w:rsidR="00D65FEF" w:rsidRPr="00825554" w:rsidRDefault="00D65FEF" w:rsidP="00E01A9B">
            <w:pPr>
              <w:autoSpaceDE w:val="0"/>
              <w:autoSpaceDN w:val="0"/>
              <w:adjustRightInd w:val="0"/>
              <w:ind w:left="227" w:hanging="227"/>
              <w:rPr>
                <w:rFonts w:ascii="Arial" w:hAnsi="Arial" w:cs="Arial"/>
                <w:sz w:val="20"/>
                <w:szCs w:val="20"/>
              </w:rPr>
            </w:pPr>
            <w:r w:rsidRPr="00825554">
              <w:rPr>
                <w:rFonts w:ascii="Arial" w:hAnsi="Arial" w:cs="Arial"/>
                <w:sz w:val="20"/>
                <w:szCs w:val="20"/>
              </w:rPr>
              <w:t>b) kollaborativ arbeiten und die eigene Arbeit unter Beachtung betrieblicher Arbeits- und Organisationsprozesse</w:t>
            </w:r>
            <w:r w:rsidR="00AA1F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systematisch planen, durchführen und kontrollieren</w:t>
            </w:r>
          </w:p>
          <w:p w14:paraId="0AA3D4C1" w14:textId="086604B0" w:rsidR="00D65FEF" w:rsidRPr="00825554" w:rsidRDefault="00D65FEF" w:rsidP="00E01A9B">
            <w:pPr>
              <w:autoSpaceDE w:val="0"/>
              <w:autoSpaceDN w:val="0"/>
              <w:adjustRightInd w:val="0"/>
              <w:ind w:left="227" w:hanging="227"/>
              <w:rPr>
                <w:rFonts w:ascii="Arial" w:hAnsi="Arial" w:cs="Arial"/>
                <w:sz w:val="20"/>
                <w:szCs w:val="20"/>
              </w:rPr>
            </w:pPr>
            <w:r w:rsidRPr="00825554">
              <w:rPr>
                <w:rFonts w:ascii="Arial" w:hAnsi="Arial" w:cs="Arial"/>
                <w:sz w:val="20"/>
                <w:szCs w:val="20"/>
              </w:rPr>
              <w:t>c) Methoden der Projektarbeit unterscheiden und projektorientierte Arbeitsweisen anwenden</w:t>
            </w:r>
          </w:p>
          <w:p w14:paraId="2ADBD8E5" w14:textId="31AA069C" w:rsidR="00D65FEF" w:rsidRPr="00825554" w:rsidRDefault="00D65FEF" w:rsidP="00E01A9B">
            <w:pPr>
              <w:autoSpaceDE w:val="0"/>
              <w:autoSpaceDN w:val="0"/>
              <w:adjustRightInd w:val="0"/>
              <w:ind w:left="227" w:hanging="227"/>
              <w:rPr>
                <w:rFonts w:ascii="Arial" w:hAnsi="Arial" w:cs="Arial"/>
                <w:sz w:val="20"/>
                <w:szCs w:val="20"/>
              </w:rPr>
            </w:pPr>
            <w:r w:rsidRPr="00825554">
              <w:rPr>
                <w:rFonts w:ascii="Arial" w:hAnsi="Arial" w:cs="Arial"/>
                <w:sz w:val="20"/>
                <w:szCs w:val="20"/>
              </w:rPr>
              <w:t>d) bei der Bearbeitung von Aufgaben unterschiedliche Kommunikationskanäle auswählen und bedienen sowie betriebsübliche Kommunikationsformen anwenden</w:t>
            </w:r>
          </w:p>
          <w:p w14:paraId="3B701680" w14:textId="0CCDD9E5" w:rsidR="00D65FEF" w:rsidRPr="00825554" w:rsidRDefault="00D65FEF" w:rsidP="00E01A9B">
            <w:pPr>
              <w:autoSpaceDE w:val="0"/>
              <w:autoSpaceDN w:val="0"/>
              <w:adjustRightInd w:val="0"/>
              <w:ind w:left="227" w:hanging="227"/>
              <w:rPr>
                <w:rFonts w:ascii="Arial" w:hAnsi="Arial" w:cs="Arial"/>
                <w:sz w:val="20"/>
                <w:szCs w:val="20"/>
              </w:rPr>
            </w:pPr>
            <w:r w:rsidRPr="00825554">
              <w:rPr>
                <w:rFonts w:ascii="Arial" w:hAnsi="Arial" w:cs="Arial"/>
                <w:sz w:val="20"/>
                <w:szCs w:val="20"/>
              </w:rPr>
              <w:t>e) mögliche physische und psychische Auswirkungen, die insbesondere durch die Digitalisierung der Arbeitsprozesse entstehen, erkennen und Methoden zum Umgang mit diesen Auswirkungen anwenden</w:t>
            </w:r>
          </w:p>
          <w:p w14:paraId="7BF2D916" w14:textId="77777777" w:rsidR="00355E80" w:rsidRDefault="00D65FEF" w:rsidP="00E01A9B">
            <w:pPr>
              <w:autoSpaceDE w:val="0"/>
              <w:autoSpaceDN w:val="0"/>
              <w:adjustRightInd w:val="0"/>
              <w:ind w:left="227" w:hanging="227"/>
              <w:rPr>
                <w:rFonts w:ascii="Arial" w:hAnsi="Arial" w:cs="Arial"/>
                <w:sz w:val="20"/>
                <w:szCs w:val="20"/>
              </w:rPr>
            </w:pPr>
            <w:r w:rsidRPr="00825554">
              <w:rPr>
                <w:rFonts w:ascii="Arial" w:hAnsi="Arial" w:cs="Arial"/>
                <w:sz w:val="20"/>
                <w:szCs w:val="20"/>
              </w:rPr>
              <w:t>f) Notwendigkeit von Veränderungen reflektieren und an Veränderungen gestaltend mitwirken</w:t>
            </w:r>
          </w:p>
          <w:p w14:paraId="787B1A66" w14:textId="746C5B2E" w:rsidR="00834666" w:rsidRPr="00825554" w:rsidRDefault="00834666" w:rsidP="00E01A9B">
            <w:pPr>
              <w:autoSpaceDE w:val="0"/>
              <w:autoSpaceDN w:val="0"/>
              <w:adjustRightInd w:val="0"/>
              <w:ind w:left="227" w:hanging="22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</w:tcPr>
          <w:p w14:paraId="25B0B304" w14:textId="77777777" w:rsidR="00355E80" w:rsidRPr="00825554" w:rsidRDefault="00355E80" w:rsidP="00355E8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</w:tcPr>
          <w:p w14:paraId="06D072F4" w14:textId="76976C4A" w:rsidR="00355E80" w:rsidRPr="00825554" w:rsidRDefault="00D97D12" w:rsidP="00BB5C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5554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355E80" w:rsidRPr="00825554" w14:paraId="68915A6E" w14:textId="77777777" w:rsidTr="00A8003A">
        <w:tc>
          <w:tcPr>
            <w:tcW w:w="534" w:type="dxa"/>
          </w:tcPr>
          <w:p w14:paraId="3A741964" w14:textId="42DA9332" w:rsidR="00355E80" w:rsidRPr="00825554" w:rsidRDefault="00D43566" w:rsidP="00355E8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2555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55" w:type="dxa"/>
          </w:tcPr>
          <w:p w14:paraId="4EC726D1" w14:textId="15CA3419" w:rsidR="00D43566" w:rsidRPr="00825554" w:rsidRDefault="00D43566" w:rsidP="00D4356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25554">
              <w:rPr>
                <w:rFonts w:ascii="Arial" w:hAnsi="Arial" w:cs="Arial"/>
                <w:sz w:val="20"/>
                <w:szCs w:val="20"/>
              </w:rPr>
              <w:t>Instrumente der kaufmännischen Steuerung und Kontrolle nutzen</w:t>
            </w:r>
          </w:p>
          <w:p w14:paraId="17CE677A" w14:textId="4928F20C" w:rsidR="00355E80" w:rsidRPr="00825554" w:rsidRDefault="00D43566" w:rsidP="00D4356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25554">
              <w:rPr>
                <w:rFonts w:ascii="Arial" w:hAnsi="Arial" w:cs="Arial"/>
                <w:sz w:val="20"/>
                <w:szCs w:val="20"/>
              </w:rPr>
              <w:t>(§ 4 Absatz 2 Nummer 3)</w:t>
            </w:r>
          </w:p>
        </w:tc>
        <w:tc>
          <w:tcPr>
            <w:tcW w:w="5244" w:type="dxa"/>
          </w:tcPr>
          <w:p w14:paraId="3B02A4EB" w14:textId="4281773E" w:rsidR="00D43566" w:rsidRPr="00825554" w:rsidRDefault="00D43566" w:rsidP="00E01A9B">
            <w:pPr>
              <w:autoSpaceDE w:val="0"/>
              <w:autoSpaceDN w:val="0"/>
              <w:adjustRightInd w:val="0"/>
              <w:ind w:left="227" w:hanging="227"/>
              <w:rPr>
                <w:rFonts w:ascii="Arial" w:hAnsi="Arial" w:cs="Arial"/>
                <w:sz w:val="20"/>
                <w:szCs w:val="20"/>
              </w:rPr>
            </w:pPr>
            <w:r w:rsidRPr="00825554">
              <w:rPr>
                <w:rFonts w:ascii="Arial" w:hAnsi="Arial" w:cs="Arial"/>
                <w:sz w:val="20"/>
                <w:szCs w:val="20"/>
              </w:rPr>
              <w:t>a) Auswirkungen von Geschäftsfällen auf das Unternehmensergebnis</w:t>
            </w:r>
            <w:r w:rsidR="008255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darstellen</w:t>
            </w:r>
          </w:p>
          <w:p w14:paraId="4348EE01" w14:textId="110D95E3" w:rsidR="00D43566" w:rsidRPr="00825554" w:rsidRDefault="00D43566" w:rsidP="00E01A9B">
            <w:pPr>
              <w:autoSpaceDE w:val="0"/>
              <w:autoSpaceDN w:val="0"/>
              <w:adjustRightInd w:val="0"/>
              <w:ind w:left="227" w:hanging="227"/>
              <w:rPr>
                <w:rFonts w:ascii="Arial" w:hAnsi="Arial" w:cs="Arial"/>
                <w:sz w:val="20"/>
                <w:szCs w:val="20"/>
              </w:rPr>
            </w:pPr>
            <w:r w:rsidRPr="00825554">
              <w:rPr>
                <w:rFonts w:ascii="Arial" w:hAnsi="Arial" w:cs="Arial"/>
                <w:sz w:val="20"/>
                <w:szCs w:val="20"/>
              </w:rPr>
              <w:t>b) Zweck und Aufbau der betrieblichen Kosten- und</w:t>
            </w:r>
            <w:r w:rsidR="003D112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Leistungsrechnung darstellen</w:t>
            </w:r>
          </w:p>
          <w:p w14:paraId="198A48CA" w14:textId="7F23F10C" w:rsidR="00D43566" w:rsidRPr="00825554" w:rsidRDefault="00D43566" w:rsidP="00E01A9B">
            <w:pPr>
              <w:autoSpaceDE w:val="0"/>
              <w:autoSpaceDN w:val="0"/>
              <w:adjustRightInd w:val="0"/>
              <w:ind w:left="227" w:hanging="227"/>
              <w:rPr>
                <w:rFonts w:ascii="Arial" w:hAnsi="Arial" w:cs="Arial"/>
                <w:sz w:val="20"/>
                <w:szCs w:val="20"/>
              </w:rPr>
            </w:pPr>
            <w:r w:rsidRPr="00825554">
              <w:rPr>
                <w:rFonts w:ascii="Arial" w:hAnsi="Arial" w:cs="Arial"/>
                <w:sz w:val="20"/>
                <w:szCs w:val="20"/>
              </w:rPr>
              <w:t>c) Informationen des externen Rechnungswesens für</w:t>
            </w:r>
            <w:r w:rsidR="003D112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Steuerungs- und Kontrollprozesse nutzen</w:t>
            </w:r>
          </w:p>
          <w:p w14:paraId="2971D370" w14:textId="4DCFF0F9" w:rsidR="00355E80" w:rsidRPr="00825554" w:rsidRDefault="00D43566" w:rsidP="00E01A9B">
            <w:pPr>
              <w:autoSpaceDE w:val="0"/>
              <w:autoSpaceDN w:val="0"/>
              <w:adjustRightInd w:val="0"/>
              <w:ind w:left="227" w:hanging="227"/>
              <w:rPr>
                <w:rFonts w:ascii="Arial" w:hAnsi="Arial" w:cs="Arial"/>
                <w:sz w:val="20"/>
                <w:szCs w:val="20"/>
              </w:rPr>
            </w:pPr>
            <w:r w:rsidRPr="00825554">
              <w:rPr>
                <w:rFonts w:ascii="Arial" w:hAnsi="Arial" w:cs="Arial"/>
                <w:sz w:val="20"/>
                <w:szCs w:val="20"/>
              </w:rPr>
              <w:t>d) betriebsübliche Kennzahlen bewerten und bei Entscheidungen</w:t>
            </w:r>
            <w:r w:rsidR="003D112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berücksichtigen</w:t>
            </w:r>
          </w:p>
          <w:p w14:paraId="7A1D13F7" w14:textId="19CD551F" w:rsidR="00D43566" w:rsidRPr="00825554" w:rsidRDefault="00D43566" w:rsidP="00E01A9B">
            <w:pPr>
              <w:autoSpaceDE w:val="0"/>
              <w:autoSpaceDN w:val="0"/>
              <w:adjustRightInd w:val="0"/>
              <w:ind w:left="227" w:hanging="227"/>
              <w:rPr>
                <w:rFonts w:ascii="Arial" w:hAnsi="Arial" w:cs="Arial"/>
                <w:sz w:val="20"/>
                <w:szCs w:val="20"/>
              </w:rPr>
            </w:pPr>
            <w:r w:rsidRPr="00825554">
              <w:rPr>
                <w:rFonts w:ascii="Arial" w:hAnsi="Arial" w:cs="Arial"/>
                <w:sz w:val="20"/>
                <w:szCs w:val="20"/>
              </w:rPr>
              <w:t>e) statistische Daten aufbereiten und auswerten,</w:t>
            </w:r>
            <w:r w:rsidR="003D112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Schlussfolgerungen ableiten</w:t>
            </w:r>
          </w:p>
          <w:p w14:paraId="1ADD885B" w14:textId="77777777" w:rsidR="00D43566" w:rsidRDefault="00D43566" w:rsidP="00E01A9B">
            <w:pPr>
              <w:autoSpaceDE w:val="0"/>
              <w:autoSpaceDN w:val="0"/>
              <w:adjustRightInd w:val="0"/>
              <w:ind w:left="227" w:hanging="227"/>
              <w:rPr>
                <w:rFonts w:ascii="Arial" w:hAnsi="Arial" w:cs="Arial"/>
                <w:sz w:val="20"/>
                <w:szCs w:val="20"/>
              </w:rPr>
            </w:pPr>
            <w:r w:rsidRPr="00825554">
              <w:rPr>
                <w:rFonts w:ascii="Arial" w:hAnsi="Arial" w:cs="Arial"/>
                <w:sz w:val="20"/>
                <w:szCs w:val="20"/>
              </w:rPr>
              <w:t>f) Aufgaben des Controllings als Informations- und</w:t>
            </w:r>
            <w:r w:rsidR="003D112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Steuerungsinstrument beschreiben</w:t>
            </w:r>
          </w:p>
          <w:p w14:paraId="66E7EA2F" w14:textId="77777777" w:rsidR="005B4874" w:rsidRDefault="005B4874" w:rsidP="00E01A9B">
            <w:pPr>
              <w:autoSpaceDE w:val="0"/>
              <w:autoSpaceDN w:val="0"/>
              <w:adjustRightInd w:val="0"/>
              <w:ind w:left="227" w:hanging="227"/>
              <w:rPr>
                <w:rFonts w:ascii="Arial" w:hAnsi="Arial" w:cs="Arial"/>
                <w:sz w:val="20"/>
                <w:szCs w:val="20"/>
              </w:rPr>
            </w:pPr>
          </w:p>
          <w:p w14:paraId="006221F1" w14:textId="77777777" w:rsidR="005B4874" w:rsidRDefault="005B4874" w:rsidP="00E01A9B">
            <w:pPr>
              <w:autoSpaceDE w:val="0"/>
              <w:autoSpaceDN w:val="0"/>
              <w:adjustRightInd w:val="0"/>
              <w:ind w:left="227" w:hanging="227"/>
              <w:rPr>
                <w:rFonts w:ascii="Arial" w:hAnsi="Arial" w:cs="Arial"/>
                <w:sz w:val="20"/>
                <w:szCs w:val="20"/>
              </w:rPr>
            </w:pPr>
          </w:p>
          <w:p w14:paraId="17BD454A" w14:textId="77777777" w:rsidR="005B4874" w:rsidRDefault="005B4874" w:rsidP="00E01A9B">
            <w:pPr>
              <w:autoSpaceDE w:val="0"/>
              <w:autoSpaceDN w:val="0"/>
              <w:adjustRightInd w:val="0"/>
              <w:ind w:left="227" w:hanging="227"/>
              <w:rPr>
                <w:rFonts w:ascii="Arial" w:hAnsi="Arial" w:cs="Arial"/>
                <w:sz w:val="20"/>
                <w:szCs w:val="20"/>
              </w:rPr>
            </w:pPr>
          </w:p>
          <w:p w14:paraId="64648331" w14:textId="4FBCC423" w:rsidR="005B4874" w:rsidRPr="00825554" w:rsidRDefault="005B4874" w:rsidP="00E01A9B">
            <w:pPr>
              <w:autoSpaceDE w:val="0"/>
              <w:autoSpaceDN w:val="0"/>
              <w:adjustRightInd w:val="0"/>
              <w:ind w:left="227" w:hanging="22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</w:tcPr>
          <w:p w14:paraId="7F09E0C3" w14:textId="77777777" w:rsidR="00355E80" w:rsidRPr="00825554" w:rsidRDefault="00355E80" w:rsidP="00355E8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</w:tcPr>
          <w:p w14:paraId="3900A39C" w14:textId="646E4D46" w:rsidR="00355E80" w:rsidRPr="00825554" w:rsidRDefault="00D97D12" w:rsidP="00BB5C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5554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355E80" w:rsidRPr="00825554" w14:paraId="4A5FC019" w14:textId="77777777" w:rsidTr="00A8003A">
        <w:tc>
          <w:tcPr>
            <w:tcW w:w="534" w:type="dxa"/>
          </w:tcPr>
          <w:p w14:paraId="56ECF52C" w14:textId="02847E28" w:rsidR="00355E80" w:rsidRPr="00825554" w:rsidRDefault="002F1BD7" w:rsidP="00355E8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25554">
              <w:rPr>
                <w:rFonts w:ascii="Arial" w:hAnsi="Arial" w:cs="Arial"/>
                <w:sz w:val="20"/>
                <w:szCs w:val="20"/>
              </w:rPr>
              <w:lastRenderedPageBreak/>
              <w:t>4</w:t>
            </w:r>
          </w:p>
        </w:tc>
        <w:tc>
          <w:tcPr>
            <w:tcW w:w="2155" w:type="dxa"/>
          </w:tcPr>
          <w:p w14:paraId="08F47421" w14:textId="7A66B895" w:rsidR="002F1BD7" w:rsidRPr="00825554" w:rsidRDefault="002F1BD7" w:rsidP="002F1BD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25554">
              <w:rPr>
                <w:rFonts w:ascii="Arial" w:hAnsi="Arial" w:cs="Arial"/>
                <w:sz w:val="20"/>
                <w:szCs w:val="20"/>
              </w:rPr>
              <w:t>Rechtliche und vertragliche</w:t>
            </w:r>
            <w:r w:rsidR="005B48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Rahmenbedingungen einhalten</w:t>
            </w:r>
          </w:p>
          <w:p w14:paraId="2B472818" w14:textId="2517BD07" w:rsidR="00355E80" w:rsidRPr="00825554" w:rsidRDefault="002F1BD7" w:rsidP="002F1BD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25554">
              <w:rPr>
                <w:rFonts w:ascii="Arial" w:hAnsi="Arial" w:cs="Arial"/>
                <w:sz w:val="20"/>
                <w:szCs w:val="20"/>
              </w:rPr>
              <w:t>(§ 4 Absatz 2 Nummer 4)</w:t>
            </w:r>
          </w:p>
        </w:tc>
        <w:tc>
          <w:tcPr>
            <w:tcW w:w="5244" w:type="dxa"/>
          </w:tcPr>
          <w:p w14:paraId="407E4FCA" w14:textId="7E2EB44F" w:rsidR="002F1BD7" w:rsidRPr="00825554" w:rsidRDefault="002F1BD7" w:rsidP="00E01A9B">
            <w:pPr>
              <w:autoSpaceDE w:val="0"/>
              <w:autoSpaceDN w:val="0"/>
              <w:adjustRightInd w:val="0"/>
              <w:ind w:left="227" w:hanging="227"/>
              <w:rPr>
                <w:rFonts w:ascii="Arial" w:hAnsi="Arial" w:cs="Arial"/>
                <w:sz w:val="20"/>
                <w:szCs w:val="20"/>
              </w:rPr>
            </w:pPr>
            <w:r w:rsidRPr="00825554">
              <w:rPr>
                <w:rFonts w:ascii="Arial" w:hAnsi="Arial" w:cs="Arial"/>
                <w:sz w:val="20"/>
                <w:szCs w:val="20"/>
              </w:rPr>
              <w:t>a) rechtliche Vorschriften, insbesondere zu Verbraucherschutz,</w:t>
            </w:r>
            <w:r w:rsidR="003D112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Wettbewerbsrecht, Geldwäsche, Versicherungsaufsicht</w:t>
            </w:r>
            <w:r w:rsidR="003D112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sowie zu den Rechten und Pflichten</w:t>
            </w:r>
            <w:r w:rsidR="003D112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bei der Versicherungsvermittlung, darstellen und</w:t>
            </w:r>
            <w:r w:rsidR="003D112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anwenden</w:t>
            </w:r>
          </w:p>
          <w:p w14:paraId="40DB3AB9" w14:textId="34237E0E" w:rsidR="002F1BD7" w:rsidRPr="00825554" w:rsidRDefault="002F1BD7" w:rsidP="00E01A9B">
            <w:pPr>
              <w:autoSpaceDE w:val="0"/>
              <w:autoSpaceDN w:val="0"/>
              <w:adjustRightInd w:val="0"/>
              <w:ind w:left="227" w:hanging="227"/>
              <w:rPr>
                <w:rFonts w:ascii="Arial" w:hAnsi="Arial" w:cs="Arial"/>
                <w:sz w:val="20"/>
                <w:szCs w:val="20"/>
              </w:rPr>
            </w:pPr>
            <w:r w:rsidRPr="00825554">
              <w:rPr>
                <w:rFonts w:ascii="Arial" w:hAnsi="Arial" w:cs="Arial"/>
                <w:sz w:val="20"/>
                <w:szCs w:val="20"/>
              </w:rPr>
              <w:t>b) Kundinnen und Kunden über die verschiedenen</w:t>
            </w:r>
            <w:r w:rsidR="003D112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Wege des Zustandekommens von Verträgen, insbesondere</w:t>
            </w:r>
            <w:r w:rsidR="003D112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von Versicherungs- und Finanzverträgen</w:t>
            </w:r>
            <w:r w:rsidR="003D112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sowie von Verträgen zu ergänzenden Serviceleistungen,</w:t>
            </w:r>
            <w:r w:rsidR="003D112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informieren</w:t>
            </w:r>
          </w:p>
          <w:p w14:paraId="61EB20EF" w14:textId="77777777" w:rsidR="00355E80" w:rsidRDefault="002F1BD7" w:rsidP="00E01A9B">
            <w:pPr>
              <w:autoSpaceDE w:val="0"/>
              <w:autoSpaceDN w:val="0"/>
              <w:adjustRightInd w:val="0"/>
              <w:ind w:left="227" w:hanging="227"/>
              <w:rPr>
                <w:rFonts w:ascii="Arial" w:hAnsi="Arial" w:cs="Arial"/>
                <w:sz w:val="20"/>
                <w:szCs w:val="20"/>
              </w:rPr>
            </w:pPr>
            <w:r w:rsidRPr="00825554">
              <w:rPr>
                <w:rFonts w:ascii="Arial" w:hAnsi="Arial" w:cs="Arial"/>
                <w:sz w:val="20"/>
                <w:szCs w:val="20"/>
              </w:rPr>
              <w:t>c) Rechtsgrundlagen und betriebliche Regelungen bei</w:t>
            </w:r>
            <w:r w:rsidR="003D112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der Antrags- und Vertragsbearbeitung einhalten</w:t>
            </w:r>
          </w:p>
          <w:p w14:paraId="63D9FD67" w14:textId="367C8445" w:rsidR="00604DD9" w:rsidRPr="00825554" w:rsidRDefault="00604DD9" w:rsidP="00E01A9B">
            <w:pPr>
              <w:autoSpaceDE w:val="0"/>
              <w:autoSpaceDN w:val="0"/>
              <w:adjustRightInd w:val="0"/>
              <w:ind w:left="227" w:hanging="22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</w:tcPr>
          <w:p w14:paraId="3CDB4CB5" w14:textId="249ADF1E" w:rsidR="00355E80" w:rsidRPr="00825554" w:rsidRDefault="00D97D12" w:rsidP="00BB5C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5554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021" w:type="dxa"/>
          </w:tcPr>
          <w:p w14:paraId="441A91FF" w14:textId="77777777" w:rsidR="00355E80" w:rsidRPr="00825554" w:rsidRDefault="00355E80" w:rsidP="00355E8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1BD7" w:rsidRPr="00825554" w14:paraId="208A3C99" w14:textId="77777777" w:rsidTr="00A8003A">
        <w:trPr>
          <w:trHeight w:val="1019"/>
        </w:trPr>
        <w:tc>
          <w:tcPr>
            <w:tcW w:w="534" w:type="dxa"/>
            <w:vMerge w:val="restart"/>
          </w:tcPr>
          <w:p w14:paraId="3F11CDB7" w14:textId="2FE87469" w:rsidR="002F1BD7" w:rsidRPr="00825554" w:rsidRDefault="002F1BD7" w:rsidP="00355E8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2555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55" w:type="dxa"/>
            <w:vMerge w:val="restart"/>
          </w:tcPr>
          <w:p w14:paraId="76EFB120" w14:textId="77777777" w:rsidR="002F1BD7" w:rsidRPr="00825554" w:rsidRDefault="002F1BD7" w:rsidP="002F1BD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25554">
              <w:rPr>
                <w:rFonts w:ascii="Arial" w:hAnsi="Arial" w:cs="Arial"/>
                <w:sz w:val="20"/>
                <w:szCs w:val="20"/>
              </w:rPr>
              <w:t>Kundinnen und Kunden</w:t>
            </w:r>
          </w:p>
          <w:p w14:paraId="646B0977" w14:textId="77777777" w:rsidR="002F1BD7" w:rsidRPr="00825554" w:rsidRDefault="002F1BD7" w:rsidP="002F1BD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25554">
              <w:rPr>
                <w:rFonts w:ascii="Arial" w:hAnsi="Arial" w:cs="Arial"/>
                <w:sz w:val="20"/>
                <w:szCs w:val="20"/>
              </w:rPr>
              <w:t>ganzheitlich beraten und betreuen</w:t>
            </w:r>
          </w:p>
          <w:p w14:paraId="290DAB9D" w14:textId="79570959" w:rsidR="002F1BD7" w:rsidRPr="00825554" w:rsidRDefault="002F1BD7" w:rsidP="002F1BD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25554">
              <w:rPr>
                <w:rFonts w:ascii="Arial" w:hAnsi="Arial" w:cs="Arial"/>
                <w:sz w:val="20"/>
                <w:szCs w:val="20"/>
              </w:rPr>
              <w:t>(§ 4 Absatz 2 Nummer</w:t>
            </w:r>
          </w:p>
        </w:tc>
        <w:tc>
          <w:tcPr>
            <w:tcW w:w="5244" w:type="dxa"/>
          </w:tcPr>
          <w:p w14:paraId="2C424431" w14:textId="38A097D5" w:rsidR="002F1BD7" w:rsidRPr="00825554" w:rsidRDefault="002F1BD7" w:rsidP="00E01A9B">
            <w:pPr>
              <w:autoSpaceDE w:val="0"/>
              <w:autoSpaceDN w:val="0"/>
              <w:adjustRightInd w:val="0"/>
              <w:ind w:left="227" w:hanging="227"/>
              <w:rPr>
                <w:rFonts w:ascii="Arial" w:hAnsi="Arial" w:cs="Arial"/>
                <w:sz w:val="20"/>
                <w:szCs w:val="20"/>
              </w:rPr>
            </w:pPr>
            <w:r w:rsidRPr="00825554">
              <w:rPr>
                <w:rFonts w:ascii="Arial" w:hAnsi="Arial" w:cs="Arial"/>
                <w:sz w:val="20"/>
                <w:szCs w:val="20"/>
              </w:rPr>
              <w:t>a) Kundendaten erheben und pflegen sowie Kontakt</w:t>
            </w:r>
            <w:r w:rsidR="003D112F">
              <w:rPr>
                <w:rFonts w:ascii="Arial" w:hAnsi="Arial" w:cs="Arial"/>
                <w:sz w:val="20"/>
                <w:szCs w:val="20"/>
              </w:rPr>
              <w:t xml:space="preserve">e </w:t>
            </w:r>
            <w:r w:rsidRPr="00825554">
              <w:rPr>
                <w:rFonts w:ascii="Arial" w:hAnsi="Arial" w:cs="Arial"/>
                <w:sz w:val="20"/>
                <w:szCs w:val="20"/>
              </w:rPr>
              <w:t>und Anlässe als Möglichkeit zur Bedarfsanalyse erkennen</w:t>
            </w:r>
            <w:r w:rsidR="003D112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und nutzen</w:t>
            </w:r>
          </w:p>
          <w:p w14:paraId="2C297C9C" w14:textId="053F01EA" w:rsidR="002F1BD7" w:rsidRPr="00825554" w:rsidRDefault="002F1BD7" w:rsidP="00E01A9B">
            <w:pPr>
              <w:autoSpaceDE w:val="0"/>
              <w:autoSpaceDN w:val="0"/>
              <w:adjustRightInd w:val="0"/>
              <w:ind w:left="227" w:hanging="227"/>
              <w:rPr>
                <w:rFonts w:ascii="Arial" w:hAnsi="Arial" w:cs="Arial"/>
                <w:sz w:val="20"/>
                <w:szCs w:val="20"/>
              </w:rPr>
            </w:pPr>
            <w:r w:rsidRPr="00825554">
              <w:rPr>
                <w:rFonts w:ascii="Arial" w:hAnsi="Arial" w:cs="Arial"/>
                <w:sz w:val="20"/>
                <w:szCs w:val="20"/>
              </w:rPr>
              <w:t>b) analoge oder digitale Kommunikationsformen und</w:t>
            </w:r>
            <w:r w:rsidR="003D112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-wege kunden- und serviceorientiert auswählen und</w:t>
            </w:r>
            <w:r w:rsidR="003D112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anwenden</w:t>
            </w:r>
          </w:p>
          <w:p w14:paraId="0E37E2D4" w14:textId="77777777" w:rsidR="002F1BD7" w:rsidRDefault="002F1BD7" w:rsidP="00E01A9B">
            <w:pPr>
              <w:autoSpaceDE w:val="0"/>
              <w:autoSpaceDN w:val="0"/>
              <w:adjustRightInd w:val="0"/>
              <w:ind w:left="227" w:hanging="227"/>
              <w:rPr>
                <w:rFonts w:ascii="Arial" w:hAnsi="Arial" w:cs="Arial"/>
                <w:sz w:val="20"/>
                <w:szCs w:val="20"/>
              </w:rPr>
            </w:pPr>
            <w:r w:rsidRPr="00825554">
              <w:rPr>
                <w:rFonts w:ascii="Arial" w:hAnsi="Arial" w:cs="Arial"/>
                <w:sz w:val="20"/>
                <w:szCs w:val="20"/>
              </w:rPr>
              <w:t>c) bei der Beratung der Kundinnen und Kunden die Informations-,</w:t>
            </w:r>
            <w:r w:rsidR="003D112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Beratungs- und Dokumentationspflichten</w:t>
            </w:r>
            <w:r w:rsidR="003D112F">
              <w:rPr>
                <w:rFonts w:ascii="Arial" w:hAnsi="Arial" w:cs="Arial"/>
                <w:sz w:val="20"/>
                <w:szCs w:val="20"/>
              </w:rPr>
              <w:t xml:space="preserve"> e</w:t>
            </w:r>
            <w:r w:rsidRPr="00825554">
              <w:rPr>
                <w:rFonts w:ascii="Arial" w:hAnsi="Arial" w:cs="Arial"/>
                <w:sz w:val="20"/>
                <w:szCs w:val="20"/>
              </w:rPr>
              <w:t>inhalten</w:t>
            </w:r>
          </w:p>
          <w:p w14:paraId="0C7D807A" w14:textId="145B50CF" w:rsidR="00604DD9" w:rsidRPr="00825554" w:rsidRDefault="00604DD9" w:rsidP="00E01A9B">
            <w:pPr>
              <w:autoSpaceDE w:val="0"/>
              <w:autoSpaceDN w:val="0"/>
              <w:adjustRightInd w:val="0"/>
              <w:ind w:left="227" w:hanging="22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</w:tcPr>
          <w:p w14:paraId="45B68503" w14:textId="67929FFC" w:rsidR="002F1BD7" w:rsidRPr="00825554" w:rsidRDefault="004447DB" w:rsidP="00BB5C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5554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021" w:type="dxa"/>
          </w:tcPr>
          <w:p w14:paraId="0619A2E1" w14:textId="77777777" w:rsidR="002F1BD7" w:rsidRPr="00825554" w:rsidRDefault="002F1BD7" w:rsidP="00355E8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1BD7" w:rsidRPr="00825554" w14:paraId="63FA718B" w14:textId="77777777" w:rsidTr="00A8003A">
        <w:trPr>
          <w:trHeight w:val="1019"/>
        </w:trPr>
        <w:tc>
          <w:tcPr>
            <w:tcW w:w="534" w:type="dxa"/>
            <w:vMerge/>
          </w:tcPr>
          <w:p w14:paraId="5CD7281D" w14:textId="77777777" w:rsidR="002F1BD7" w:rsidRPr="00825554" w:rsidRDefault="002F1BD7" w:rsidP="00355E8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5" w:type="dxa"/>
            <w:vMerge/>
          </w:tcPr>
          <w:p w14:paraId="452ACEFB" w14:textId="77777777" w:rsidR="002F1BD7" w:rsidRPr="00825554" w:rsidRDefault="002F1BD7" w:rsidP="002F1BD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4" w:type="dxa"/>
          </w:tcPr>
          <w:p w14:paraId="7AEE58EF" w14:textId="4FA70C03" w:rsidR="002F1BD7" w:rsidRPr="00825554" w:rsidRDefault="002F1BD7" w:rsidP="00E01A9B">
            <w:pPr>
              <w:autoSpaceDE w:val="0"/>
              <w:autoSpaceDN w:val="0"/>
              <w:adjustRightInd w:val="0"/>
              <w:ind w:left="227" w:hanging="227"/>
              <w:rPr>
                <w:rFonts w:ascii="Arial" w:hAnsi="Arial" w:cs="Arial"/>
                <w:sz w:val="20"/>
                <w:szCs w:val="20"/>
              </w:rPr>
            </w:pPr>
            <w:r w:rsidRPr="00825554">
              <w:rPr>
                <w:rFonts w:ascii="Arial" w:hAnsi="Arial" w:cs="Arial"/>
                <w:sz w:val="20"/>
                <w:szCs w:val="20"/>
              </w:rPr>
              <w:t>d) Kundinnen und Kunden die Einflussfaktoren auf die</w:t>
            </w:r>
            <w:r w:rsidR="003D112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individuelle Gestaltung von Versicherungs- und Finanzlösungen</w:t>
            </w:r>
            <w:r w:rsidR="003D112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unter Berücksichtigung unterschiedlicher</w:t>
            </w:r>
            <w:r w:rsidR="003D112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Bedarfe erläutern, dabei Nachhaltigkeitsaspekte</w:t>
            </w:r>
            <w:r w:rsidR="003D112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berücksichtigen</w:t>
            </w:r>
          </w:p>
          <w:p w14:paraId="6838A16D" w14:textId="65E90D56" w:rsidR="002F1BD7" w:rsidRPr="00825554" w:rsidRDefault="002F1BD7" w:rsidP="00E01A9B">
            <w:pPr>
              <w:autoSpaceDE w:val="0"/>
              <w:autoSpaceDN w:val="0"/>
              <w:adjustRightInd w:val="0"/>
              <w:ind w:left="227" w:hanging="227"/>
              <w:rPr>
                <w:rFonts w:ascii="Arial" w:hAnsi="Arial" w:cs="Arial"/>
                <w:sz w:val="20"/>
                <w:szCs w:val="20"/>
              </w:rPr>
            </w:pPr>
            <w:r w:rsidRPr="00825554">
              <w:rPr>
                <w:rFonts w:ascii="Arial" w:hAnsi="Arial" w:cs="Arial"/>
                <w:sz w:val="20"/>
                <w:szCs w:val="20"/>
              </w:rPr>
              <w:t>e) eigenes Verhalten in der Beratung und Betreuung als</w:t>
            </w:r>
            <w:r w:rsidR="003D112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Beitrag zur Kundenzufriedenheit und -bindung reflektieren,</w:t>
            </w:r>
            <w:r w:rsidR="003D112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Schlussfolgerungen daraus ableiten</w:t>
            </w:r>
          </w:p>
          <w:p w14:paraId="1EDA318D" w14:textId="77777777" w:rsidR="002F1BD7" w:rsidRDefault="002F1BD7" w:rsidP="00E01A9B">
            <w:pPr>
              <w:autoSpaceDE w:val="0"/>
              <w:autoSpaceDN w:val="0"/>
              <w:adjustRightInd w:val="0"/>
              <w:ind w:left="227" w:hanging="227"/>
              <w:rPr>
                <w:rFonts w:ascii="Arial" w:hAnsi="Arial" w:cs="Arial"/>
                <w:sz w:val="20"/>
                <w:szCs w:val="20"/>
              </w:rPr>
            </w:pPr>
            <w:r w:rsidRPr="00825554">
              <w:rPr>
                <w:rFonts w:ascii="Arial" w:hAnsi="Arial" w:cs="Arial"/>
                <w:sz w:val="20"/>
                <w:szCs w:val="20"/>
              </w:rPr>
              <w:t>f) Kundenbeschwerden prüfen und bearbeiten</w:t>
            </w:r>
          </w:p>
          <w:p w14:paraId="165342FC" w14:textId="11059963" w:rsidR="00604DD9" w:rsidRPr="00825554" w:rsidRDefault="00604DD9" w:rsidP="00E01A9B">
            <w:pPr>
              <w:autoSpaceDE w:val="0"/>
              <w:autoSpaceDN w:val="0"/>
              <w:adjustRightInd w:val="0"/>
              <w:ind w:left="227" w:hanging="22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</w:tcPr>
          <w:p w14:paraId="133D822F" w14:textId="77777777" w:rsidR="002F1BD7" w:rsidRPr="00825554" w:rsidRDefault="002F1BD7" w:rsidP="00355E8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</w:tcPr>
          <w:p w14:paraId="39B8073D" w14:textId="7F108672" w:rsidR="002F1BD7" w:rsidRPr="00825554" w:rsidRDefault="004447DB" w:rsidP="00BB5C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5554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D43566" w:rsidRPr="00825554" w14:paraId="3242D131" w14:textId="77777777" w:rsidTr="00A8003A">
        <w:tc>
          <w:tcPr>
            <w:tcW w:w="534" w:type="dxa"/>
          </w:tcPr>
          <w:p w14:paraId="3769C943" w14:textId="0DCAFB80" w:rsidR="00D43566" w:rsidRPr="00825554" w:rsidRDefault="002F1BD7" w:rsidP="00355E8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25554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155" w:type="dxa"/>
          </w:tcPr>
          <w:p w14:paraId="2F793BF6" w14:textId="77777777" w:rsidR="002F1BD7" w:rsidRPr="00825554" w:rsidRDefault="002F1BD7" w:rsidP="002F1BD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25554">
              <w:rPr>
                <w:rFonts w:ascii="Arial" w:hAnsi="Arial" w:cs="Arial"/>
                <w:sz w:val="20"/>
                <w:szCs w:val="20"/>
              </w:rPr>
              <w:t>Wohnen und Wohneigentum</w:t>
            </w:r>
          </w:p>
          <w:p w14:paraId="58FE187E" w14:textId="77777777" w:rsidR="002F1BD7" w:rsidRPr="00825554" w:rsidRDefault="002F1BD7" w:rsidP="002F1BD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25554">
              <w:rPr>
                <w:rFonts w:ascii="Arial" w:hAnsi="Arial" w:cs="Arial"/>
                <w:sz w:val="20"/>
                <w:szCs w:val="20"/>
              </w:rPr>
              <w:t>absichern</w:t>
            </w:r>
          </w:p>
          <w:p w14:paraId="705AD47F" w14:textId="26FE8898" w:rsidR="00D43566" w:rsidRPr="00825554" w:rsidRDefault="002F1BD7" w:rsidP="002F1BD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25554">
              <w:rPr>
                <w:rFonts w:ascii="Arial" w:hAnsi="Arial" w:cs="Arial"/>
                <w:sz w:val="20"/>
                <w:szCs w:val="20"/>
              </w:rPr>
              <w:t>(§ 4 Absatz 2 Nummer 6)</w:t>
            </w:r>
          </w:p>
        </w:tc>
        <w:tc>
          <w:tcPr>
            <w:tcW w:w="5244" w:type="dxa"/>
          </w:tcPr>
          <w:p w14:paraId="2E712F6A" w14:textId="0382F519" w:rsidR="002F1BD7" w:rsidRPr="00825554" w:rsidRDefault="002F1BD7" w:rsidP="00E01A9B">
            <w:pPr>
              <w:autoSpaceDE w:val="0"/>
              <w:autoSpaceDN w:val="0"/>
              <w:adjustRightInd w:val="0"/>
              <w:ind w:left="227" w:hanging="227"/>
              <w:rPr>
                <w:rFonts w:ascii="Arial" w:hAnsi="Arial" w:cs="Arial"/>
                <w:sz w:val="20"/>
                <w:szCs w:val="20"/>
              </w:rPr>
            </w:pPr>
            <w:r w:rsidRPr="00825554">
              <w:rPr>
                <w:rFonts w:ascii="Arial" w:hAnsi="Arial" w:cs="Arial"/>
                <w:sz w:val="20"/>
                <w:szCs w:val="20"/>
              </w:rPr>
              <w:t>a) Beratungsanlässe bei Privatkunden erkennen und</w:t>
            </w:r>
            <w:r w:rsidR="00AA1F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nutzen, insbesondere Gründung eines Hausstandes</w:t>
            </w:r>
            <w:r w:rsidR="00AA1F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und Veränderung einer Wohnsituation</w:t>
            </w:r>
          </w:p>
          <w:p w14:paraId="02DD708F" w14:textId="048DC4D3" w:rsidR="002F1BD7" w:rsidRPr="00825554" w:rsidRDefault="002F1BD7" w:rsidP="00E01A9B">
            <w:pPr>
              <w:autoSpaceDE w:val="0"/>
              <w:autoSpaceDN w:val="0"/>
              <w:adjustRightInd w:val="0"/>
              <w:ind w:left="227" w:hanging="227"/>
              <w:rPr>
                <w:rFonts w:ascii="Arial" w:hAnsi="Arial" w:cs="Arial"/>
                <w:sz w:val="20"/>
                <w:szCs w:val="20"/>
              </w:rPr>
            </w:pPr>
            <w:r w:rsidRPr="00825554">
              <w:rPr>
                <w:rFonts w:ascii="Arial" w:hAnsi="Arial" w:cs="Arial"/>
                <w:sz w:val="20"/>
                <w:szCs w:val="20"/>
              </w:rPr>
              <w:t>b) individuelle Bedarfe der Kundinnen und Kunden</w:t>
            </w:r>
            <w:r w:rsidR="00AA1F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analysieren sowie Möglichkeiten der Risikoprävention</w:t>
            </w:r>
            <w:r w:rsidR="00AA1F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und -absicherung aufzeigen</w:t>
            </w:r>
          </w:p>
          <w:p w14:paraId="5537DA47" w14:textId="09AD76E5" w:rsidR="002F1BD7" w:rsidRPr="00825554" w:rsidRDefault="002F1BD7" w:rsidP="00E01A9B">
            <w:pPr>
              <w:autoSpaceDE w:val="0"/>
              <w:autoSpaceDN w:val="0"/>
              <w:adjustRightInd w:val="0"/>
              <w:ind w:left="227" w:hanging="227"/>
              <w:rPr>
                <w:rFonts w:ascii="Arial" w:hAnsi="Arial" w:cs="Arial"/>
                <w:sz w:val="20"/>
                <w:szCs w:val="20"/>
              </w:rPr>
            </w:pPr>
            <w:r w:rsidRPr="00825554">
              <w:rPr>
                <w:rFonts w:ascii="Arial" w:hAnsi="Arial" w:cs="Arial"/>
                <w:sz w:val="20"/>
                <w:szCs w:val="20"/>
              </w:rPr>
              <w:t>c) Kundinnen und Kunden Lösungsmöglichkeiten zur</w:t>
            </w:r>
            <w:r w:rsidR="00AA1F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Bedarfsdeckung durch private Versicherungen aufzeigen</w:t>
            </w:r>
          </w:p>
          <w:p w14:paraId="2741A7A0" w14:textId="6BA31010" w:rsidR="002F1BD7" w:rsidRPr="00825554" w:rsidRDefault="002F1BD7" w:rsidP="00E01A9B">
            <w:pPr>
              <w:autoSpaceDE w:val="0"/>
              <w:autoSpaceDN w:val="0"/>
              <w:adjustRightInd w:val="0"/>
              <w:ind w:left="227" w:hanging="227"/>
              <w:rPr>
                <w:rFonts w:ascii="Arial" w:hAnsi="Arial" w:cs="Arial"/>
                <w:sz w:val="20"/>
                <w:szCs w:val="20"/>
              </w:rPr>
            </w:pPr>
            <w:r w:rsidRPr="00825554">
              <w:rPr>
                <w:rFonts w:ascii="Arial" w:hAnsi="Arial" w:cs="Arial"/>
                <w:sz w:val="20"/>
                <w:szCs w:val="20"/>
              </w:rPr>
              <w:t>d) Angebote für kundengerechte Versicherungslösungen</w:t>
            </w:r>
            <w:r w:rsidR="00AA1F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erstellen, auch im Hinblick auf Rechtsstreitigkeiten</w:t>
            </w:r>
            <w:r w:rsidR="00AA1F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und Ansprüche Dritter, sowie die weiteren</w:t>
            </w:r>
            <w:r w:rsidR="00AA1F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Schritte zur Vertragsschließung erläutern</w:t>
            </w:r>
          </w:p>
          <w:p w14:paraId="51B8E70A" w14:textId="0DE9117B" w:rsidR="002F1BD7" w:rsidRPr="00825554" w:rsidRDefault="002F1BD7" w:rsidP="00E01A9B">
            <w:pPr>
              <w:autoSpaceDE w:val="0"/>
              <w:autoSpaceDN w:val="0"/>
              <w:adjustRightInd w:val="0"/>
              <w:ind w:left="227" w:hanging="227"/>
              <w:rPr>
                <w:rFonts w:ascii="Arial" w:hAnsi="Arial" w:cs="Arial"/>
                <w:sz w:val="20"/>
                <w:szCs w:val="20"/>
              </w:rPr>
            </w:pPr>
            <w:r w:rsidRPr="00825554">
              <w:rPr>
                <w:rFonts w:ascii="Arial" w:hAnsi="Arial" w:cs="Arial"/>
                <w:sz w:val="20"/>
                <w:szCs w:val="20"/>
              </w:rPr>
              <w:t>e) Kundinnen und Kunden ergänzende Serviceleistungen</w:t>
            </w:r>
            <w:r w:rsidR="00AA1F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aufzeigen</w:t>
            </w:r>
          </w:p>
          <w:p w14:paraId="5B025AB7" w14:textId="5317F030" w:rsidR="00D43566" w:rsidRDefault="002F1BD7" w:rsidP="00E01A9B">
            <w:pPr>
              <w:autoSpaceDE w:val="0"/>
              <w:autoSpaceDN w:val="0"/>
              <w:adjustRightInd w:val="0"/>
              <w:ind w:left="227" w:hanging="227"/>
              <w:rPr>
                <w:rFonts w:ascii="Arial" w:hAnsi="Arial" w:cs="Arial"/>
                <w:sz w:val="20"/>
                <w:szCs w:val="20"/>
              </w:rPr>
            </w:pPr>
            <w:r w:rsidRPr="00825554">
              <w:rPr>
                <w:rFonts w:ascii="Arial" w:hAnsi="Arial" w:cs="Arial"/>
                <w:sz w:val="20"/>
                <w:szCs w:val="20"/>
              </w:rPr>
              <w:t>f) versicherungsrelevante rechtliche Regelungen im</w:t>
            </w:r>
            <w:r w:rsidR="00AA1F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Zusammenhang mit Wohnen und Wohneigentum</w:t>
            </w:r>
            <w:r w:rsidR="00AA1F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einhalten</w:t>
            </w:r>
          </w:p>
          <w:p w14:paraId="58664624" w14:textId="77777777" w:rsidR="005B4874" w:rsidRDefault="005B4874" w:rsidP="00E01A9B">
            <w:pPr>
              <w:autoSpaceDE w:val="0"/>
              <w:autoSpaceDN w:val="0"/>
              <w:adjustRightInd w:val="0"/>
              <w:ind w:left="227" w:hanging="227"/>
              <w:rPr>
                <w:rFonts w:ascii="Arial" w:hAnsi="Arial" w:cs="Arial"/>
                <w:sz w:val="20"/>
                <w:szCs w:val="20"/>
              </w:rPr>
            </w:pPr>
          </w:p>
          <w:p w14:paraId="6796FF13" w14:textId="33ABA5BF" w:rsidR="00604DD9" w:rsidRPr="00825554" w:rsidRDefault="00604DD9" w:rsidP="00E01A9B">
            <w:pPr>
              <w:autoSpaceDE w:val="0"/>
              <w:autoSpaceDN w:val="0"/>
              <w:adjustRightInd w:val="0"/>
              <w:ind w:left="227" w:hanging="22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</w:tcPr>
          <w:p w14:paraId="26C46E52" w14:textId="62BCA7FC" w:rsidR="00D43566" w:rsidRPr="00825554" w:rsidRDefault="004447DB" w:rsidP="00BB5C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5554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021" w:type="dxa"/>
          </w:tcPr>
          <w:p w14:paraId="58C90146" w14:textId="77777777" w:rsidR="00D43566" w:rsidRPr="00825554" w:rsidRDefault="00D43566" w:rsidP="00355E8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3566" w:rsidRPr="00825554" w14:paraId="5C29D715" w14:textId="77777777" w:rsidTr="00A8003A">
        <w:tc>
          <w:tcPr>
            <w:tcW w:w="534" w:type="dxa"/>
          </w:tcPr>
          <w:p w14:paraId="7FF16E9A" w14:textId="3490293F" w:rsidR="00D43566" w:rsidRPr="00825554" w:rsidRDefault="002F1BD7" w:rsidP="00355E8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25554">
              <w:rPr>
                <w:rFonts w:ascii="Arial" w:hAnsi="Arial" w:cs="Arial"/>
                <w:sz w:val="20"/>
                <w:szCs w:val="20"/>
              </w:rPr>
              <w:lastRenderedPageBreak/>
              <w:t>7</w:t>
            </w:r>
          </w:p>
        </w:tc>
        <w:tc>
          <w:tcPr>
            <w:tcW w:w="2155" w:type="dxa"/>
          </w:tcPr>
          <w:p w14:paraId="1837C189" w14:textId="77777777" w:rsidR="002F1BD7" w:rsidRPr="00825554" w:rsidRDefault="002F1BD7" w:rsidP="002F1BD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25554">
              <w:rPr>
                <w:rFonts w:ascii="Arial" w:hAnsi="Arial" w:cs="Arial"/>
                <w:sz w:val="20"/>
                <w:szCs w:val="20"/>
              </w:rPr>
              <w:t>Berufsausübung und Freizeitgestaltung</w:t>
            </w:r>
          </w:p>
          <w:p w14:paraId="2E0864D6" w14:textId="77777777" w:rsidR="002F1BD7" w:rsidRPr="00825554" w:rsidRDefault="002F1BD7" w:rsidP="002F1BD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25554">
              <w:rPr>
                <w:rFonts w:ascii="Arial" w:hAnsi="Arial" w:cs="Arial"/>
                <w:sz w:val="20"/>
                <w:szCs w:val="20"/>
              </w:rPr>
              <w:t>absichern</w:t>
            </w:r>
          </w:p>
          <w:p w14:paraId="6C2CFE62" w14:textId="131124D6" w:rsidR="00D43566" w:rsidRPr="00825554" w:rsidRDefault="002F1BD7" w:rsidP="002F1BD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25554">
              <w:rPr>
                <w:rFonts w:ascii="Arial" w:hAnsi="Arial" w:cs="Arial"/>
                <w:sz w:val="20"/>
                <w:szCs w:val="20"/>
              </w:rPr>
              <w:t>(§ 4 Absatz 2 Nummer 7)</w:t>
            </w:r>
          </w:p>
        </w:tc>
        <w:tc>
          <w:tcPr>
            <w:tcW w:w="5244" w:type="dxa"/>
          </w:tcPr>
          <w:p w14:paraId="1970AD72" w14:textId="77777777" w:rsidR="00AA1FCC" w:rsidRDefault="002F1BD7" w:rsidP="00E01A9B">
            <w:pPr>
              <w:autoSpaceDE w:val="0"/>
              <w:autoSpaceDN w:val="0"/>
              <w:adjustRightInd w:val="0"/>
              <w:ind w:left="227" w:hanging="227"/>
              <w:rPr>
                <w:rFonts w:ascii="Arial" w:hAnsi="Arial" w:cs="Arial"/>
                <w:sz w:val="20"/>
                <w:szCs w:val="20"/>
              </w:rPr>
            </w:pPr>
            <w:r w:rsidRPr="00825554">
              <w:rPr>
                <w:rFonts w:ascii="Arial" w:hAnsi="Arial" w:cs="Arial"/>
                <w:sz w:val="20"/>
                <w:szCs w:val="20"/>
              </w:rPr>
              <w:t>a) Beratungsanlässe bei Privatkunden erkennen und</w:t>
            </w:r>
            <w:r w:rsidR="00AA1F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nutzen, insbesondere in den Bereichen der Berufsausübung</w:t>
            </w:r>
            <w:r w:rsidR="00AA1F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und der Freizeitgestaltung</w:t>
            </w:r>
            <w:r w:rsidR="00AA1FC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CBCABD7" w14:textId="016E45AA" w:rsidR="002F1BD7" w:rsidRPr="00825554" w:rsidRDefault="002F1BD7" w:rsidP="00E01A9B">
            <w:pPr>
              <w:autoSpaceDE w:val="0"/>
              <w:autoSpaceDN w:val="0"/>
              <w:adjustRightInd w:val="0"/>
              <w:ind w:left="227" w:hanging="227"/>
              <w:rPr>
                <w:rFonts w:ascii="Arial" w:hAnsi="Arial" w:cs="Arial"/>
                <w:sz w:val="20"/>
                <w:szCs w:val="20"/>
              </w:rPr>
            </w:pPr>
            <w:r w:rsidRPr="00825554">
              <w:rPr>
                <w:rFonts w:ascii="Arial" w:hAnsi="Arial" w:cs="Arial"/>
                <w:sz w:val="20"/>
                <w:szCs w:val="20"/>
              </w:rPr>
              <w:t>b) individuelle Bedarfe der Kundinnen und Kunden</w:t>
            </w:r>
            <w:r w:rsidR="00AA1F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analysieren sowie Möglichkeiten der Risikoprävention</w:t>
            </w:r>
            <w:r w:rsidR="00AA1F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und -absicherung aufzeigen und dabei insbesondere</w:t>
            </w:r>
            <w:r w:rsidR="00AA1F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Haftungsansprüche gegen die Kundinnen</w:t>
            </w:r>
            <w:r w:rsidR="00AA1F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und Kunden sowie die Möglichkeiten zur Durchsetzung</w:t>
            </w:r>
            <w:r w:rsidR="00AA1F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eigener rechtlicher Ansprüche einbeziehen</w:t>
            </w:r>
          </w:p>
          <w:p w14:paraId="5D34E607" w14:textId="25C599DE" w:rsidR="002F1BD7" w:rsidRPr="00825554" w:rsidRDefault="002F1BD7" w:rsidP="00E01A9B">
            <w:pPr>
              <w:autoSpaceDE w:val="0"/>
              <w:autoSpaceDN w:val="0"/>
              <w:adjustRightInd w:val="0"/>
              <w:ind w:left="227" w:hanging="227"/>
              <w:rPr>
                <w:rFonts w:ascii="Arial" w:hAnsi="Arial" w:cs="Arial"/>
                <w:sz w:val="20"/>
                <w:szCs w:val="20"/>
              </w:rPr>
            </w:pPr>
            <w:r w:rsidRPr="00825554">
              <w:rPr>
                <w:rFonts w:ascii="Arial" w:hAnsi="Arial" w:cs="Arial"/>
                <w:sz w:val="20"/>
                <w:szCs w:val="20"/>
              </w:rPr>
              <w:t>c) Kundinnen und Kunden Lösungsmöglichkeiten zur</w:t>
            </w:r>
            <w:r w:rsidR="00AA1F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Bedarfsdeckung durch private Versicherungen aufzeigen</w:t>
            </w:r>
          </w:p>
          <w:p w14:paraId="61717FBA" w14:textId="77777777" w:rsidR="00AA1FCC" w:rsidRDefault="002F1BD7" w:rsidP="00E01A9B">
            <w:pPr>
              <w:autoSpaceDE w:val="0"/>
              <w:autoSpaceDN w:val="0"/>
              <w:adjustRightInd w:val="0"/>
              <w:ind w:left="227" w:hanging="227"/>
              <w:rPr>
                <w:rFonts w:ascii="Arial" w:hAnsi="Arial" w:cs="Arial"/>
                <w:sz w:val="20"/>
                <w:szCs w:val="20"/>
              </w:rPr>
            </w:pPr>
            <w:r w:rsidRPr="00825554">
              <w:rPr>
                <w:rFonts w:ascii="Arial" w:hAnsi="Arial" w:cs="Arial"/>
                <w:sz w:val="20"/>
                <w:szCs w:val="20"/>
              </w:rPr>
              <w:t>d) Angebote für kundengerechte Versicherungslösungen</w:t>
            </w:r>
            <w:r w:rsidR="00AA1F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erstellen und die weiteren Schritte zur Vertragsschließung</w:t>
            </w:r>
            <w:r w:rsidR="00AA1F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erläutern</w:t>
            </w:r>
            <w:r w:rsidR="00AA1FC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08E9591" w14:textId="144E6206" w:rsidR="002F1BD7" w:rsidRPr="00825554" w:rsidRDefault="002F1BD7" w:rsidP="00E01A9B">
            <w:pPr>
              <w:autoSpaceDE w:val="0"/>
              <w:autoSpaceDN w:val="0"/>
              <w:adjustRightInd w:val="0"/>
              <w:ind w:left="227" w:hanging="227"/>
              <w:rPr>
                <w:rFonts w:ascii="Arial" w:hAnsi="Arial" w:cs="Arial"/>
                <w:sz w:val="20"/>
                <w:szCs w:val="20"/>
              </w:rPr>
            </w:pPr>
            <w:r w:rsidRPr="00825554">
              <w:rPr>
                <w:rFonts w:ascii="Arial" w:hAnsi="Arial" w:cs="Arial"/>
                <w:sz w:val="20"/>
                <w:szCs w:val="20"/>
              </w:rPr>
              <w:t>e) Kundinnen und Kunden ergänzende Serviceleistungen</w:t>
            </w:r>
            <w:r w:rsidR="00AA1F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aufzeigen</w:t>
            </w:r>
          </w:p>
          <w:p w14:paraId="4B7D270C" w14:textId="77777777" w:rsidR="00D43566" w:rsidRDefault="002F1BD7" w:rsidP="00E01A9B">
            <w:pPr>
              <w:autoSpaceDE w:val="0"/>
              <w:autoSpaceDN w:val="0"/>
              <w:adjustRightInd w:val="0"/>
              <w:ind w:left="227" w:hanging="227"/>
              <w:rPr>
                <w:rFonts w:ascii="Arial" w:hAnsi="Arial" w:cs="Arial"/>
                <w:sz w:val="20"/>
                <w:szCs w:val="20"/>
              </w:rPr>
            </w:pPr>
            <w:r w:rsidRPr="00825554">
              <w:rPr>
                <w:rFonts w:ascii="Arial" w:hAnsi="Arial" w:cs="Arial"/>
                <w:sz w:val="20"/>
                <w:szCs w:val="20"/>
              </w:rPr>
              <w:t>f) versicherungsrelevante rechtliche Regelungen im</w:t>
            </w:r>
            <w:r w:rsidR="00AA1F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Zusammenhang mit Berufsausübung und Freizeitgestaltung einhalten</w:t>
            </w:r>
          </w:p>
          <w:p w14:paraId="1527D9EF" w14:textId="045EFF84" w:rsidR="00604DD9" w:rsidRPr="00825554" w:rsidRDefault="00604DD9" w:rsidP="00E01A9B">
            <w:pPr>
              <w:autoSpaceDE w:val="0"/>
              <w:autoSpaceDN w:val="0"/>
              <w:adjustRightInd w:val="0"/>
              <w:ind w:left="227" w:hanging="22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</w:tcPr>
          <w:p w14:paraId="34E061B1" w14:textId="62DF23B5" w:rsidR="00D43566" w:rsidRPr="00825554" w:rsidRDefault="004447DB" w:rsidP="00BB5C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5554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021" w:type="dxa"/>
          </w:tcPr>
          <w:p w14:paraId="1F10A22A" w14:textId="77777777" w:rsidR="00D43566" w:rsidRPr="00825554" w:rsidRDefault="00D43566" w:rsidP="00355E8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1BD7" w:rsidRPr="00825554" w14:paraId="33613DE4" w14:textId="77777777" w:rsidTr="00A8003A">
        <w:tc>
          <w:tcPr>
            <w:tcW w:w="534" w:type="dxa"/>
          </w:tcPr>
          <w:p w14:paraId="1F223ED5" w14:textId="148DED90" w:rsidR="002F1BD7" w:rsidRPr="00825554" w:rsidRDefault="002F1BD7" w:rsidP="00355E8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25554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155" w:type="dxa"/>
          </w:tcPr>
          <w:p w14:paraId="5A0DD4D0" w14:textId="77777777" w:rsidR="009A0959" w:rsidRPr="00825554" w:rsidRDefault="009A0959" w:rsidP="009A095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25554">
              <w:rPr>
                <w:rFonts w:ascii="Arial" w:hAnsi="Arial" w:cs="Arial"/>
                <w:sz w:val="20"/>
                <w:szCs w:val="20"/>
              </w:rPr>
              <w:t>Mobilität und Reisen absichern</w:t>
            </w:r>
          </w:p>
          <w:p w14:paraId="7FD1296C" w14:textId="5FAA07AD" w:rsidR="002F1BD7" w:rsidRPr="00825554" w:rsidRDefault="009A0959" w:rsidP="009A095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25554">
              <w:rPr>
                <w:rFonts w:ascii="Arial" w:hAnsi="Arial" w:cs="Arial"/>
                <w:sz w:val="20"/>
                <w:szCs w:val="20"/>
              </w:rPr>
              <w:t>(§ 4 Absatz 2 Nummer 8)</w:t>
            </w:r>
          </w:p>
        </w:tc>
        <w:tc>
          <w:tcPr>
            <w:tcW w:w="5244" w:type="dxa"/>
          </w:tcPr>
          <w:p w14:paraId="761FE004" w14:textId="676F436B" w:rsidR="009A0959" w:rsidRPr="00825554" w:rsidRDefault="009A0959" w:rsidP="00E01A9B">
            <w:pPr>
              <w:autoSpaceDE w:val="0"/>
              <w:autoSpaceDN w:val="0"/>
              <w:adjustRightInd w:val="0"/>
              <w:ind w:left="227" w:hanging="227"/>
              <w:rPr>
                <w:rFonts w:ascii="Arial" w:hAnsi="Arial" w:cs="Arial"/>
                <w:sz w:val="20"/>
                <w:szCs w:val="20"/>
              </w:rPr>
            </w:pPr>
            <w:r w:rsidRPr="00825554">
              <w:rPr>
                <w:rFonts w:ascii="Arial" w:hAnsi="Arial" w:cs="Arial"/>
                <w:sz w:val="20"/>
                <w:szCs w:val="20"/>
              </w:rPr>
              <w:t>a) Beratungsanlässe bei Privatkunden erkennen und</w:t>
            </w:r>
            <w:r w:rsidR="00AA1F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nutzen, insbesondere die motorisierte und nicht-motorisierte</w:t>
            </w:r>
            <w:r w:rsidR="00AA1F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Teilnahme am Straßenverkehr sowie das</w:t>
            </w:r>
            <w:r w:rsidR="00AA1F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Reisen</w:t>
            </w:r>
          </w:p>
          <w:p w14:paraId="2B1E0EA5" w14:textId="4756F8CD" w:rsidR="009A0959" w:rsidRPr="00825554" w:rsidRDefault="009A0959" w:rsidP="00E01A9B">
            <w:pPr>
              <w:autoSpaceDE w:val="0"/>
              <w:autoSpaceDN w:val="0"/>
              <w:adjustRightInd w:val="0"/>
              <w:ind w:left="227" w:hanging="227"/>
              <w:rPr>
                <w:rFonts w:ascii="Arial" w:hAnsi="Arial" w:cs="Arial"/>
                <w:sz w:val="20"/>
                <w:szCs w:val="20"/>
              </w:rPr>
            </w:pPr>
            <w:r w:rsidRPr="00825554">
              <w:rPr>
                <w:rFonts w:ascii="Arial" w:hAnsi="Arial" w:cs="Arial"/>
                <w:sz w:val="20"/>
                <w:szCs w:val="20"/>
              </w:rPr>
              <w:t>b) individuelle Bedarfe der Kundinnen und Kunden</w:t>
            </w:r>
            <w:r w:rsidR="00AA1F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analysieren sowie Möglichkeiten der Risikoprävention</w:t>
            </w:r>
            <w:r w:rsidR="00AA1F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und -absicherung aufzeigen</w:t>
            </w:r>
          </w:p>
          <w:p w14:paraId="06EE8237" w14:textId="3197D522" w:rsidR="009A0959" w:rsidRPr="00825554" w:rsidRDefault="009A0959" w:rsidP="00E01A9B">
            <w:pPr>
              <w:autoSpaceDE w:val="0"/>
              <w:autoSpaceDN w:val="0"/>
              <w:adjustRightInd w:val="0"/>
              <w:ind w:left="227" w:hanging="227"/>
              <w:rPr>
                <w:rFonts w:ascii="Arial" w:hAnsi="Arial" w:cs="Arial"/>
                <w:sz w:val="20"/>
                <w:szCs w:val="20"/>
              </w:rPr>
            </w:pPr>
            <w:r w:rsidRPr="00825554">
              <w:rPr>
                <w:rFonts w:ascii="Arial" w:hAnsi="Arial" w:cs="Arial"/>
                <w:sz w:val="20"/>
                <w:szCs w:val="20"/>
              </w:rPr>
              <w:t>c) Kundinnen und Kunden Lösungsmöglichkeiten zur</w:t>
            </w:r>
            <w:r w:rsidR="00AA1F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Bedarfsdeckung durch private Versicherungen aufzeigen</w:t>
            </w:r>
          </w:p>
          <w:p w14:paraId="6E99DAD1" w14:textId="7D86DE94" w:rsidR="009A0959" w:rsidRPr="00825554" w:rsidRDefault="009A0959" w:rsidP="00E01A9B">
            <w:pPr>
              <w:autoSpaceDE w:val="0"/>
              <w:autoSpaceDN w:val="0"/>
              <w:adjustRightInd w:val="0"/>
              <w:ind w:left="227" w:hanging="227"/>
              <w:rPr>
                <w:rFonts w:ascii="Arial" w:hAnsi="Arial" w:cs="Arial"/>
                <w:sz w:val="20"/>
                <w:szCs w:val="20"/>
              </w:rPr>
            </w:pPr>
            <w:r w:rsidRPr="00825554">
              <w:rPr>
                <w:rFonts w:ascii="Arial" w:hAnsi="Arial" w:cs="Arial"/>
                <w:sz w:val="20"/>
                <w:szCs w:val="20"/>
              </w:rPr>
              <w:t>d) Angebote für kundengerechte Versicherungslösungen</w:t>
            </w:r>
            <w:r w:rsidR="00AA1F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erstellen, auch im Hinblick auf Rechtsstreitigkeiten</w:t>
            </w:r>
            <w:r w:rsidR="00AA1F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und Ansprüche Dritter, sowie die weiteren</w:t>
            </w:r>
            <w:r w:rsidR="00AA1F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Schritte zur Vertragsschließung erläutern</w:t>
            </w:r>
          </w:p>
          <w:p w14:paraId="2166341E" w14:textId="7396D5A5" w:rsidR="009A0959" w:rsidRPr="00825554" w:rsidRDefault="009A0959" w:rsidP="00E01A9B">
            <w:pPr>
              <w:autoSpaceDE w:val="0"/>
              <w:autoSpaceDN w:val="0"/>
              <w:adjustRightInd w:val="0"/>
              <w:ind w:left="227" w:hanging="227"/>
              <w:rPr>
                <w:rFonts w:ascii="Arial" w:hAnsi="Arial" w:cs="Arial"/>
                <w:sz w:val="20"/>
                <w:szCs w:val="20"/>
              </w:rPr>
            </w:pPr>
            <w:r w:rsidRPr="00825554">
              <w:rPr>
                <w:rFonts w:ascii="Arial" w:hAnsi="Arial" w:cs="Arial"/>
                <w:sz w:val="20"/>
                <w:szCs w:val="20"/>
              </w:rPr>
              <w:t>e) Kundinnen und Kunden ergänzende Serviceleistungen</w:t>
            </w:r>
            <w:r w:rsidR="00AA1F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aufzeigen</w:t>
            </w:r>
          </w:p>
          <w:p w14:paraId="5E3C38AA" w14:textId="77777777" w:rsidR="002F1BD7" w:rsidRDefault="009A0959" w:rsidP="00E01A9B">
            <w:pPr>
              <w:autoSpaceDE w:val="0"/>
              <w:autoSpaceDN w:val="0"/>
              <w:adjustRightInd w:val="0"/>
              <w:ind w:left="227" w:hanging="227"/>
              <w:rPr>
                <w:rFonts w:ascii="Arial" w:hAnsi="Arial" w:cs="Arial"/>
                <w:sz w:val="20"/>
                <w:szCs w:val="20"/>
              </w:rPr>
            </w:pPr>
            <w:r w:rsidRPr="00825554">
              <w:rPr>
                <w:rFonts w:ascii="Arial" w:hAnsi="Arial" w:cs="Arial"/>
                <w:sz w:val="20"/>
                <w:szCs w:val="20"/>
              </w:rPr>
              <w:t>f) versicherungsrelevante rechtliche Regelungen im</w:t>
            </w:r>
            <w:r w:rsidR="00AA1F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Zusammenhang mit Mobilität und Reisen einhalten</w:t>
            </w:r>
          </w:p>
          <w:p w14:paraId="162F0F58" w14:textId="1B4FC4C3" w:rsidR="00604DD9" w:rsidRPr="00825554" w:rsidRDefault="00604DD9" w:rsidP="00E01A9B">
            <w:pPr>
              <w:autoSpaceDE w:val="0"/>
              <w:autoSpaceDN w:val="0"/>
              <w:adjustRightInd w:val="0"/>
              <w:ind w:left="227" w:hanging="22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</w:tcPr>
          <w:p w14:paraId="266C673B" w14:textId="7A5B49A0" w:rsidR="002F1BD7" w:rsidRPr="00825554" w:rsidRDefault="004447DB" w:rsidP="00BB5C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5554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021" w:type="dxa"/>
          </w:tcPr>
          <w:p w14:paraId="27C1081E" w14:textId="77777777" w:rsidR="002F1BD7" w:rsidRPr="00825554" w:rsidRDefault="002F1BD7" w:rsidP="00355E8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1BD7" w:rsidRPr="00825554" w14:paraId="7217C282" w14:textId="77777777" w:rsidTr="00A8003A">
        <w:tc>
          <w:tcPr>
            <w:tcW w:w="534" w:type="dxa"/>
          </w:tcPr>
          <w:p w14:paraId="5CC1CB70" w14:textId="09D751BC" w:rsidR="002F1BD7" w:rsidRPr="00825554" w:rsidRDefault="009A0959" w:rsidP="00355E8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25554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155" w:type="dxa"/>
          </w:tcPr>
          <w:p w14:paraId="18AB779E" w14:textId="77777777" w:rsidR="009A0959" w:rsidRPr="00825554" w:rsidRDefault="009A0959" w:rsidP="009A095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25554">
              <w:rPr>
                <w:rFonts w:ascii="Arial" w:hAnsi="Arial" w:cs="Arial"/>
                <w:sz w:val="20"/>
                <w:szCs w:val="20"/>
              </w:rPr>
              <w:t>Gesundheit fördern, Krankheit</w:t>
            </w:r>
          </w:p>
          <w:p w14:paraId="0518AE3C" w14:textId="77777777" w:rsidR="009A0959" w:rsidRPr="00825554" w:rsidRDefault="009A0959" w:rsidP="009A095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25554">
              <w:rPr>
                <w:rFonts w:ascii="Arial" w:hAnsi="Arial" w:cs="Arial"/>
                <w:sz w:val="20"/>
                <w:szCs w:val="20"/>
              </w:rPr>
              <w:t>und Pflege absichern</w:t>
            </w:r>
          </w:p>
          <w:p w14:paraId="11A67F80" w14:textId="1EE0F25D" w:rsidR="002F1BD7" w:rsidRPr="00825554" w:rsidRDefault="009A0959" w:rsidP="009A095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25554">
              <w:rPr>
                <w:rFonts w:ascii="Arial" w:hAnsi="Arial" w:cs="Arial"/>
                <w:sz w:val="20"/>
                <w:szCs w:val="20"/>
              </w:rPr>
              <w:t>(§ 4 Absatz 2 Nummer 9)</w:t>
            </w:r>
          </w:p>
        </w:tc>
        <w:tc>
          <w:tcPr>
            <w:tcW w:w="5244" w:type="dxa"/>
          </w:tcPr>
          <w:p w14:paraId="4821CC25" w14:textId="74C40F43" w:rsidR="009A0959" w:rsidRPr="00825554" w:rsidRDefault="009A0959" w:rsidP="00E01A9B">
            <w:pPr>
              <w:autoSpaceDE w:val="0"/>
              <w:autoSpaceDN w:val="0"/>
              <w:adjustRightInd w:val="0"/>
              <w:ind w:left="227" w:hanging="227"/>
              <w:rPr>
                <w:rFonts w:ascii="Arial" w:hAnsi="Arial" w:cs="Arial"/>
                <w:sz w:val="20"/>
                <w:szCs w:val="20"/>
              </w:rPr>
            </w:pPr>
            <w:r w:rsidRPr="00825554">
              <w:rPr>
                <w:rFonts w:ascii="Arial" w:hAnsi="Arial" w:cs="Arial"/>
                <w:sz w:val="20"/>
                <w:szCs w:val="20"/>
              </w:rPr>
              <w:t>a) Beratungsanlässe bei Privatkunden zu Maßnahmen</w:t>
            </w:r>
            <w:r w:rsidR="00AA1F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der Gesunderhaltung sowie zu Krankheits- und Pflegesituationen</w:t>
            </w:r>
            <w:r w:rsidR="00AA1F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erkennen und nutzen</w:t>
            </w:r>
          </w:p>
          <w:p w14:paraId="447A6F36" w14:textId="70381BC1" w:rsidR="009A0959" w:rsidRPr="00825554" w:rsidRDefault="009A0959" w:rsidP="00E01A9B">
            <w:pPr>
              <w:autoSpaceDE w:val="0"/>
              <w:autoSpaceDN w:val="0"/>
              <w:adjustRightInd w:val="0"/>
              <w:ind w:left="227" w:hanging="227"/>
              <w:rPr>
                <w:rFonts w:ascii="Arial" w:hAnsi="Arial" w:cs="Arial"/>
                <w:sz w:val="20"/>
                <w:szCs w:val="20"/>
              </w:rPr>
            </w:pPr>
            <w:r w:rsidRPr="00825554">
              <w:rPr>
                <w:rFonts w:ascii="Arial" w:hAnsi="Arial" w:cs="Arial"/>
                <w:sz w:val="20"/>
                <w:szCs w:val="20"/>
              </w:rPr>
              <w:t>b) individuelle Bedarfe der Kundinnen und Kunden</w:t>
            </w:r>
            <w:r w:rsidR="007339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analysieren, Möglichkeiten der Risikoprävention</w:t>
            </w:r>
            <w:r w:rsidR="007339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und -absicherung sowie der Gesundheitsförderung</w:t>
            </w:r>
            <w:r w:rsidR="007339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aufzeigen und dabei die Leistungen und Anspruchsvoraussetzungen</w:t>
            </w:r>
            <w:r w:rsidR="007339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der staatlich geregelten Grundversorgung</w:t>
            </w:r>
            <w:r w:rsidR="007339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einbeziehen und sonstige Versorgungen</w:t>
            </w:r>
            <w:r w:rsidR="007339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beachten</w:t>
            </w:r>
          </w:p>
          <w:p w14:paraId="1ABBD2D3" w14:textId="552AFEBF" w:rsidR="002F1BD7" w:rsidRPr="00825554" w:rsidRDefault="009A0959" w:rsidP="00E01A9B">
            <w:pPr>
              <w:autoSpaceDE w:val="0"/>
              <w:autoSpaceDN w:val="0"/>
              <w:adjustRightInd w:val="0"/>
              <w:ind w:left="227" w:hanging="227"/>
              <w:rPr>
                <w:rFonts w:ascii="Arial" w:hAnsi="Arial" w:cs="Arial"/>
                <w:sz w:val="20"/>
                <w:szCs w:val="20"/>
              </w:rPr>
            </w:pPr>
            <w:r w:rsidRPr="00825554">
              <w:rPr>
                <w:rFonts w:ascii="Arial" w:hAnsi="Arial" w:cs="Arial"/>
                <w:sz w:val="20"/>
                <w:szCs w:val="20"/>
              </w:rPr>
              <w:t>c) Kundinnen und Kunden Lösungsmöglichkeiten zur</w:t>
            </w:r>
            <w:r w:rsidR="007339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Bedarfsdeckung durch private Versicherungen aufzeigen,</w:t>
            </w:r>
            <w:r w:rsidR="007339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auch unter Berücksichtigung staatlicher sowie</w:t>
            </w:r>
            <w:r w:rsidR="007339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sonstiger Förderungen</w:t>
            </w:r>
          </w:p>
          <w:p w14:paraId="76F4C2BF" w14:textId="2C066AD5" w:rsidR="009A0959" w:rsidRPr="00825554" w:rsidRDefault="009A0959" w:rsidP="00E01A9B">
            <w:pPr>
              <w:autoSpaceDE w:val="0"/>
              <w:autoSpaceDN w:val="0"/>
              <w:adjustRightInd w:val="0"/>
              <w:ind w:left="227" w:hanging="227"/>
              <w:rPr>
                <w:rFonts w:ascii="Arial" w:hAnsi="Arial" w:cs="Arial"/>
                <w:sz w:val="20"/>
                <w:szCs w:val="20"/>
              </w:rPr>
            </w:pPr>
            <w:r w:rsidRPr="00825554">
              <w:rPr>
                <w:rFonts w:ascii="Arial" w:hAnsi="Arial" w:cs="Arial"/>
                <w:sz w:val="20"/>
                <w:szCs w:val="20"/>
              </w:rPr>
              <w:lastRenderedPageBreak/>
              <w:t>d) Angebote für kundengerechte Versicherungslösungen</w:t>
            </w:r>
            <w:r w:rsidR="007339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erstellen sowie die weiteren Schritte zur Vertragsschließung</w:t>
            </w:r>
            <w:r w:rsidR="007339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erläutern</w:t>
            </w:r>
          </w:p>
          <w:p w14:paraId="7A5474DD" w14:textId="7EE86ECB" w:rsidR="009A0959" w:rsidRPr="00825554" w:rsidRDefault="009A0959" w:rsidP="00E01A9B">
            <w:pPr>
              <w:autoSpaceDE w:val="0"/>
              <w:autoSpaceDN w:val="0"/>
              <w:adjustRightInd w:val="0"/>
              <w:ind w:left="227" w:hanging="227"/>
              <w:rPr>
                <w:rFonts w:ascii="Arial" w:hAnsi="Arial" w:cs="Arial"/>
                <w:sz w:val="20"/>
                <w:szCs w:val="20"/>
              </w:rPr>
            </w:pPr>
            <w:r w:rsidRPr="00825554">
              <w:rPr>
                <w:rFonts w:ascii="Arial" w:hAnsi="Arial" w:cs="Arial"/>
                <w:sz w:val="20"/>
                <w:szCs w:val="20"/>
              </w:rPr>
              <w:t>e) Kundinnen und Kunden ergänzende Serviceleistungen</w:t>
            </w:r>
            <w:r w:rsidR="007339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aufzeigen</w:t>
            </w:r>
          </w:p>
          <w:p w14:paraId="7D338DA0" w14:textId="77777777" w:rsidR="009A0959" w:rsidRDefault="009A0959" w:rsidP="00E01A9B">
            <w:pPr>
              <w:autoSpaceDE w:val="0"/>
              <w:autoSpaceDN w:val="0"/>
              <w:adjustRightInd w:val="0"/>
              <w:ind w:left="227" w:hanging="227"/>
              <w:rPr>
                <w:rFonts w:ascii="Arial" w:hAnsi="Arial" w:cs="Arial"/>
                <w:sz w:val="20"/>
                <w:szCs w:val="20"/>
              </w:rPr>
            </w:pPr>
            <w:r w:rsidRPr="00825554">
              <w:rPr>
                <w:rFonts w:ascii="Arial" w:hAnsi="Arial" w:cs="Arial"/>
                <w:sz w:val="20"/>
                <w:szCs w:val="20"/>
              </w:rPr>
              <w:t>f) versicherungsrelevante rechtliche Regelungen im</w:t>
            </w:r>
            <w:r w:rsidR="007339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Zusammenhang mit Gesundheitsförderung, Krankheits-</w:t>
            </w:r>
            <w:r w:rsidR="007339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und Pflegeabsicherung einhalten</w:t>
            </w:r>
          </w:p>
          <w:p w14:paraId="3B7615FC" w14:textId="0EC380DE" w:rsidR="00A8003A" w:rsidRPr="00825554" w:rsidRDefault="00A8003A" w:rsidP="00E01A9B">
            <w:pPr>
              <w:autoSpaceDE w:val="0"/>
              <w:autoSpaceDN w:val="0"/>
              <w:adjustRightInd w:val="0"/>
              <w:ind w:left="227" w:hanging="22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</w:tcPr>
          <w:p w14:paraId="3C363F23" w14:textId="77777777" w:rsidR="002F1BD7" w:rsidRPr="00825554" w:rsidRDefault="002F1BD7" w:rsidP="00355E8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</w:tcPr>
          <w:p w14:paraId="0820EC59" w14:textId="6C597320" w:rsidR="002F1BD7" w:rsidRPr="00825554" w:rsidRDefault="004447DB" w:rsidP="00BB5C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5554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9A0959" w:rsidRPr="00825554" w14:paraId="156AE750" w14:textId="77777777" w:rsidTr="00A8003A">
        <w:tc>
          <w:tcPr>
            <w:tcW w:w="534" w:type="dxa"/>
          </w:tcPr>
          <w:p w14:paraId="1820B3E7" w14:textId="2DFAC4D7" w:rsidR="009A0959" w:rsidRPr="00825554" w:rsidRDefault="009A0959" w:rsidP="00355E8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25554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155" w:type="dxa"/>
          </w:tcPr>
          <w:p w14:paraId="35283B19" w14:textId="77777777" w:rsidR="009A0959" w:rsidRPr="00825554" w:rsidRDefault="009A0959" w:rsidP="009A095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25554">
              <w:rPr>
                <w:rFonts w:ascii="Arial" w:hAnsi="Arial" w:cs="Arial"/>
                <w:sz w:val="20"/>
                <w:szCs w:val="20"/>
              </w:rPr>
              <w:t>Für das Alter vorsorgen und</w:t>
            </w:r>
          </w:p>
          <w:p w14:paraId="636FF723" w14:textId="77777777" w:rsidR="009A0959" w:rsidRPr="00825554" w:rsidRDefault="009A0959" w:rsidP="009A095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25554">
              <w:rPr>
                <w:rFonts w:ascii="Arial" w:hAnsi="Arial" w:cs="Arial"/>
                <w:sz w:val="20"/>
                <w:szCs w:val="20"/>
              </w:rPr>
              <w:t>Vermögen bilden</w:t>
            </w:r>
          </w:p>
          <w:p w14:paraId="39A25805" w14:textId="5968D760" w:rsidR="009A0959" w:rsidRPr="00825554" w:rsidRDefault="009A0959" w:rsidP="009A095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25554">
              <w:rPr>
                <w:rFonts w:ascii="Arial" w:hAnsi="Arial" w:cs="Arial"/>
                <w:sz w:val="20"/>
                <w:szCs w:val="20"/>
              </w:rPr>
              <w:t>(§ 4 Absatz 2 Nummer 10)</w:t>
            </w:r>
          </w:p>
        </w:tc>
        <w:tc>
          <w:tcPr>
            <w:tcW w:w="5244" w:type="dxa"/>
          </w:tcPr>
          <w:p w14:paraId="1C9C1875" w14:textId="5DDF5AE1" w:rsidR="00E26401" w:rsidRPr="00825554" w:rsidRDefault="00E26401" w:rsidP="00E01A9B">
            <w:pPr>
              <w:autoSpaceDE w:val="0"/>
              <w:autoSpaceDN w:val="0"/>
              <w:adjustRightInd w:val="0"/>
              <w:ind w:left="227" w:hanging="227"/>
              <w:rPr>
                <w:rFonts w:ascii="Arial" w:hAnsi="Arial" w:cs="Arial"/>
                <w:sz w:val="20"/>
                <w:szCs w:val="20"/>
              </w:rPr>
            </w:pPr>
            <w:r w:rsidRPr="00825554">
              <w:rPr>
                <w:rFonts w:ascii="Arial" w:hAnsi="Arial" w:cs="Arial"/>
                <w:sz w:val="20"/>
                <w:szCs w:val="20"/>
              </w:rPr>
              <w:t>a) Beratungsanlässe bei Privatkunden erkennen und</w:t>
            </w:r>
            <w:r w:rsidR="007339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nutzen, insbesondere in den Bereichen Altersvorsorge</w:t>
            </w:r>
            <w:r w:rsidR="007339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und Vermögensbildung für weitere Lebenssituationen</w:t>
            </w:r>
          </w:p>
          <w:p w14:paraId="1CFA55BF" w14:textId="71E8E602" w:rsidR="00E26401" w:rsidRPr="00825554" w:rsidRDefault="00E26401" w:rsidP="00E01A9B">
            <w:pPr>
              <w:autoSpaceDE w:val="0"/>
              <w:autoSpaceDN w:val="0"/>
              <w:adjustRightInd w:val="0"/>
              <w:ind w:left="227" w:hanging="227"/>
              <w:rPr>
                <w:rFonts w:ascii="Arial" w:hAnsi="Arial" w:cs="Arial"/>
                <w:sz w:val="20"/>
                <w:szCs w:val="20"/>
              </w:rPr>
            </w:pPr>
            <w:r w:rsidRPr="00825554">
              <w:rPr>
                <w:rFonts w:ascii="Arial" w:hAnsi="Arial" w:cs="Arial"/>
                <w:sz w:val="20"/>
                <w:szCs w:val="20"/>
              </w:rPr>
              <w:t>b) individuelle Bedarfe der Kundinnen und Kunden</w:t>
            </w:r>
            <w:r w:rsidR="007339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analysieren sowie Möglichkeiten der Risikoprävention</w:t>
            </w:r>
            <w:r w:rsidR="007339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und -absicherung aufzeigen und dabei die Leistungen</w:t>
            </w:r>
            <w:r w:rsidR="007339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und Anspruchsvoraussetzungen der staatlich</w:t>
            </w:r>
            <w:r w:rsidR="007339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geregelten Altersversorgung einbeziehen und sonstige</w:t>
            </w:r>
            <w:r w:rsidR="007339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Versorgungen beachten</w:t>
            </w:r>
          </w:p>
          <w:p w14:paraId="2DBFC940" w14:textId="5D6424B0" w:rsidR="00E26401" w:rsidRPr="00825554" w:rsidRDefault="00E26401" w:rsidP="00E01A9B">
            <w:pPr>
              <w:autoSpaceDE w:val="0"/>
              <w:autoSpaceDN w:val="0"/>
              <w:adjustRightInd w:val="0"/>
              <w:ind w:left="227" w:hanging="227"/>
              <w:rPr>
                <w:rFonts w:ascii="Arial" w:hAnsi="Arial" w:cs="Arial"/>
                <w:sz w:val="20"/>
                <w:szCs w:val="20"/>
              </w:rPr>
            </w:pPr>
            <w:r w:rsidRPr="00825554">
              <w:rPr>
                <w:rFonts w:ascii="Arial" w:hAnsi="Arial" w:cs="Arial"/>
                <w:sz w:val="20"/>
                <w:szCs w:val="20"/>
              </w:rPr>
              <w:t>c) Kundinnen und Kunden Lösungsmöglichkeiten für</w:t>
            </w:r>
            <w:r w:rsidR="007339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die Altersvorsorge durch private Versicherungen,</w:t>
            </w:r>
            <w:r w:rsidR="007339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auch unter Berücksichtigung staatlicher sowie sonstiger</w:t>
            </w:r>
            <w:r w:rsidR="007339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Förderungen aufzeigen und dabei die Option</w:t>
            </w:r>
            <w:r w:rsidR="007339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der betrieblichen Altersversorgung als Ergänzung</w:t>
            </w:r>
            <w:r w:rsidR="007339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einbeziehen</w:t>
            </w:r>
          </w:p>
          <w:p w14:paraId="4155FDC3" w14:textId="6DA973A9" w:rsidR="00E26401" w:rsidRPr="00825554" w:rsidRDefault="00E26401" w:rsidP="00E01A9B">
            <w:pPr>
              <w:autoSpaceDE w:val="0"/>
              <w:autoSpaceDN w:val="0"/>
              <w:adjustRightInd w:val="0"/>
              <w:ind w:left="227" w:hanging="227"/>
              <w:rPr>
                <w:rFonts w:ascii="Arial" w:hAnsi="Arial" w:cs="Arial"/>
                <w:sz w:val="20"/>
                <w:szCs w:val="20"/>
              </w:rPr>
            </w:pPr>
            <w:r w:rsidRPr="00825554">
              <w:rPr>
                <w:rFonts w:ascii="Arial" w:hAnsi="Arial" w:cs="Arial"/>
                <w:sz w:val="20"/>
                <w:szCs w:val="20"/>
              </w:rPr>
              <w:t>d) Kundinnen und Kunden Lösungsmöglichkeiten für</w:t>
            </w:r>
            <w:r w:rsidR="007339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die Vermögensbildung aufzeigen</w:t>
            </w:r>
          </w:p>
          <w:p w14:paraId="5F6840C1" w14:textId="6D7B16BA" w:rsidR="009A0959" w:rsidRPr="00825554" w:rsidRDefault="00E26401" w:rsidP="00E01A9B">
            <w:pPr>
              <w:autoSpaceDE w:val="0"/>
              <w:autoSpaceDN w:val="0"/>
              <w:adjustRightInd w:val="0"/>
              <w:ind w:left="227" w:hanging="227"/>
              <w:rPr>
                <w:rFonts w:ascii="Arial" w:hAnsi="Arial" w:cs="Arial"/>
                <w:sz w:val="20"/>
                <w:szCs w:val="20"/>
              </w:rPr>
            </w:pPr>
            <w:r w:rsidRPr="00825554">
              <w:rPr>
                <w:rFonts w:ascii="Arial" w:hAnsi="Arial" w:cs="Arial"/>
                <w:sz w:val="20"/>
                <w:szCs w:val="20"/>
              </w:rPr>
              <w:t>e) Chancen und Risiken von Finanzanlageformen, insbesondere</w:t>
            </w:r>
            <w:r w:rsidR="007339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von offenen Investmentvermögen, zur Altersvorsorge</w:t>
            </w:r>
            <w:r w:rsidR="007339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und Vermögensbildung kundenorientiert</w:t>
            </w:r>
            <w:r w:rsidR="007339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beurteilen und darstellen</w:t>
            </w:r>
          </w:p>
          <w:p w14:paraId="35F88545" w14:textId="75DBEF9C" w:rsidR="00E26401" w:rsidRPr="00825554" w:rsidRDefault="00E26401" w:rsidP="00E01A9B">
            <w:pPr>
              <w:autoSpaceDE w:val="0"/>
              <w:autoSpaceDN w:val="0"/>
              <w:adjustRightInd w:val="0"/>
              <w:ind w:left="227" w:hanging="227"/>
              <w:rPr>
                <w:rFonts w:ascii="Arial" w:hAnsi="Arial" w:cs="Arial"/>
                <w:sz w:val="20"/>
                <w:szCs w:val="20"/>
              </w:rPr>
            </w:pPr>
            <w:r w:rsidRPr="00825554">
              <w:rPr>
                <w:rFonts w:ascii="Arial" w:hAnsi="Arial" w:cs="Arial"/>
                <w:sz w:val="20"/>
                <w:szCs w:val="20"/>
              </w:rPr>
              <w:t>f) Angebote für kundengerechte Lösungen zur Altersvorsorge</w:t>
            </w:r>
            <w:r w:rsidR="008566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und Vermögensbildung unter Berücksichtigung</w:t>
            </w:r>
            <w:r w:rsidR="008566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von Versicherungen und Finanzanlageformen,</w:t>
            </w:r>
            <w:r w:rsidR="008566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insbesondere von offenen Investmentvermögen, erstellen</w:t>
            </w:r>
            <w:r w:rsidR="008566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sowie die weiteren Schritte zur Vertragsschließung</w:t>
            </w:r>
            <w:r w:rsidR="008566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erläutern</w:t>
            </w:r>
          </w:p>
          <w:p w14:paraId="79B9EB31" w14:textId="15994337" w:rsidR="00E26401" w:rsidRPr="00825554" w:rsidRDefault="00E26401" w:rsidP="00E01A9B">
            <w:pPr>
              <w:autoSpaceDE w:val="0"/>
              <w:autoSpaceDN w:val="0"/>
              <w:adjustRightInd w:val="0"/>
              <w:ind w:left="227" w:hanging="227"/>
              <w:rPr>
                <w:rFonts w:ascii="Arial" w:hAnsi="Arial" w:cs="Arial"/>
                <w:sz w:val="20"/>
                <w:szCs w:val="20"/>
              </w:rPr>
            </w:pPr>
            <w:r w:rsidRPr="00825554">
              <w:rPr>
                <w:rFonts w:ascii="Arial" w:hAnsi="Arial" w:cs="Arial"/>
                <w:sz w:val="20"/>
                <w:szCs w:val="20"/>
              </w:rPr>
              <w:t>g) Kundinnen und Kunden ergänzende Serviceleistungen</w:t>
            </w:r>
            <w:r w:rsidR="008566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aufzeigen</w:t>
            </w:r>
          </w:p>
          <w:p w14:paraId="3036C6BB" w14:textId="0F24B86A" w:rsidR="00E26401" w:rsidRDefault="00E26401" w:rsidP="00E01A9B">
            <w:pPr>
              <w:autoSpaceDE w:val="0"/>
              <w:autoSpaceDN w:val="0"/>
              <w:adjustRightInd w:val="0"/>
              <w:ind w:left="227" w:hanging="227"/>
              <w:rPr>
                <w:rFonts w:ascii="Arial" w:hAnsi="Arial" w:cs="Arial"/>
                <w:sz w:val="20"/>
                <w:szCs w:val="20"/>
              </w:rPr>
            </w:pPr>
            <w:r w:rsidRPr="00825554">
              <w:rPr>
                <w:rFonts w:ascii="Arial" w:hAnsi="Arial" w:cs="Arial"/>
                <w:sz w:val="20"/>
                <w:szCs w:val="20"/>
              </w:rPr>
              <w:t>h) versicherungsrelevante rechtliche Regelungen im</w:t>
            </w:r>
            <w:r w:rsidR="008566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Zusammenhang mit Altersvorsorge und Vermögensbildung</w:t>
            </w:r>
            <w:r w:rsidR="008566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8003A">
              <w:rPr>
                <w:rFonts w:ascii="Arial" w:hAnsi="Arial" w:cs="Arial"/>
                <w:sz w:val="20"/>
                <w:szCs w:val="20"/>
              </w:rPr>
              <w:t>e</w:t>
            </w:r>
            <w:r w:rsidRPr="00825554">
              <w:rPr>
                <w:rFonts w:ascii="Arial" w:hAnsi="Arial" w:cs="Arial"/>
                <w:sz w:val="20"/>
                <w:szCs w:val="20"/>
              </w:rPr>
              <w:t>inhalten</w:t>
            </w:r>
          </w:p>
          <w:p w14:paraId="24178D03" w14:textId="7C6B01F3" w:rsidR="00A8003A" w:rsidRPr="00825554" w:rsidRDefault="00A8003A" w:rsidP="00E01A9B">
            <w:pPr>
              <w:autoSpaceDE w:val="0"/>
              <w:autoSpaceDN w:val="0"/>
              <w:adjustRightInd w:val="0"/>
              <w:ind w:left="227" w:hanging="22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</w:tcPr>
          <w:p w14:paraId="368973B9" w14:textId="77777777" w:rsidR="009A0959" w:rsidRPr="00825554" w:rsidRDefault="009A0959" w:rsidP="00355E8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</w:tcPr>
          <w:p w14:paraId="52294C8F" w14:textId="0B4BAE71" w:rsidR="009A0959" w:rsidRPr="00825554" w:rsidRDefault="004447DB" w:rsidP="00BB5C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5554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E26401" w:rsidRPr="00825554" w14:paraId="21C79676" w14:textId="77777777" w:rsidTr="00A8003A">
        <w:tc>
          <w:tcPr>
            <w:tcW w:w="534" w:type="dxa"/>
          </w:tcPr>
          <w:p w14:paraId="5205A415" w14:textId="443BBDF2" w:rsidR="00E26401" w:rsidRPr="00825554" w:rsidRDefault="00E26401" w:rsidP="00355E8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2555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155" w:type="dxa"/>
          </w:tcPr>
          <w:p w14:paraId="5338B1EC" w14:textId="77777777" w:rsidR="00E26401" w:rsidRPr="00825554" w:rsidRDefault="00E26401" w:rsidP="00E2640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25554">
              <w:rPr>
                <w:rFonts w:ascii="Arial" w:hAnsi="Arial" w:cs="Arial"/>
                <w:sz w:val="20"/>
                <w:szCs w:val="20"/>
              </w:rPr>
              <w:t>Einkommen absichern und</w:t>
            </w:r>
          </w:p>
          <w:p w14:paraId="410E8A7E" w14:textId="77777777" w:rsidR="00E26401" w:rsidRPr="00825554" w:rsidRDefault="00E26401" w:rsidP="00E2640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25554">
              <w:rPr>
                <w:rFonts w:ascii="Arial" w:hAnsi="Arial" w:cs="Arial"/>
                <w:sz w:val="20"/>
                <w:szCs w:val="20"/>
              </w:rPr>
              <w:t>Hinterbliebene versorgen</w:t>
            </w:r>
          </w:p>
          <w:p w14:paraId="3D749ABD" w14:textId="65E3E2DB" w:rsidR="00E26401" w:rsidRPr="00825554" w:rsidRDefault="00E26401" w:rsidP="00E2640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25554">
              <w:rPr>
                <w:rFonts w:ascii="Arial" w:hAnsi="Arial" w:cs="Arial"/>
                <w:sz w:val="20"/>
                <w:szCs w:val="20"/>
              </w:rPr>
              <w:t>(§ 4 Absatz 2 Nummer 11)</w:t>
            </w:r>
          </w:p>
        </w:tc>
        <w:tc>
          <w:tcPr>
            <w:tcW w:w="5244" w:type="dxa"/>
          </w:tcPr>
          <w:p w14:paraId="25E25887" w14:textId="31ACB427" w:rsidR="00E26401" w:rsidRPr="00825554" w:rsidRDefault="00E26401" w:rsidP="00E01A9B">
            <w:pPr>
              <w:autoSpaceDE w:val="0"/>
              <w:autoSpaceDN w:val="0"/>
              <w:adjustRightInd w:val="0"/>
              <w:ind w:left="227" w:hanging="227"/>
              <w:rPr>
                <w:rFonts w:ascii="Arial" w:hAnsi="Arial" w:cs="Arial"/>
                <w:sz w:val="20"/>
                <w:szCs w:val="20"/>
              </w:rPr>
            </w:pPr>
            <w:r w:rsidRPr="00825554">
              <w:rPr>
                <w:rFonts w:ascii="Arial" w:hAnsi="Arial" w:cs="Arial"/>
                <w:sz w:val="20"/>
                <w:szCs w:val="20"/>
              </w:rPr>
              <w:t>a) Beratungsanlässe bei Privatkunden erkennen und</w:t>
            </w:r>
            <w:r w:rsidR="008566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nutzen, insbesondere zur Absicherung von Einkommensverlusten</w:t>
            </w:r>
            <w:r w:rsidR="008566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und zum Schutz vor finanziellen Belastungen</w:t>
            </w:r>
            <w:r w:rsidR="008566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 xml:space="preserve">bei </w:t>
            </w:r>
            <w:r w:rsidR="00A8003A" w:rsidRPr="00825554">
              <w:rPr>
                <w:rFonts w:ascii="Arial" w:hAnsi="Arial" w:cs="Arial"/>
                <w:sz w:val="20"/>
                <w:szCs w:val="20"/>
              </w:rPr>
              <w:t>langanhaltender</w:t>
            </w:r>
            <w:r w:rsidRPr="00825554">
              <w:rPr>
                <w:rFonts w:ascii="Arial" w:hAnsi="Arial" w:cs="Arial"/>
                <w:sz w:val="20"/>
                <w:szCs w:val="20"/>
              </w:rPr>
              <w:t xml:space="preserve"> Erkrankung sowie</w:t>
            </w:r>
            <w:r w:rsidR="008566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nach einem Unfall oder Todesfall</w:t>
            </w:r>
          </w:p>
          <w:p w14:paraId="28CB58B5" w14:textId="1202EB3A" w:rsidR="00E26401" w:rsidRPr="00825554" w:rsidRDefault="00E26401" w:rsidP="00E01A9B">
            <w:pPr>
              <w:autoSpaceDE w:val="0"/>
              <w:autoSpaceDN w:val="0"/>
              <w:adjustRightInd w:val="0"/>
              <w:ind w:left="227" w:hanging="227"/>
              <w:rPr>
                <w:rFonts w:ascii="Arial" w:hAnsi="Arial" w:cs="Arial"/>
                <w:sz w:val="20"/>
                <w:szCs w:val="20"/>
              </w:rPr>
            </w:pPr>
            <w:r w:rsidRPr="00825554">
              <w:rPr>
                <w:rFonts w:ascii="Arial" w:hAnsi="Arial" w:cs="Arial"/>
                <w:sz w:val="20"/>
                <w:szCs w:val="20"/>
              </w:rPr>
              <w:t>b) individuelle Bedarfe der Kundinnen und Kunden</w:t>
            </w:r>
            <w:r w:rsidR="008566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analysieren sowie Möglichkeiten der Risikoprävention</w:t>
            </w:r>
            <w:r w:rsidR="008566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und -absicherung aufzeigen und dabei die Leistungen</w:t>
            </w:r>
            <w:r w:rsidR="008566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und Anspruchsvoraussetzungen der staatlich</w:t>
            </w:r>
            <w:r w:rsidR="008566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geregelten Grundversorgung einbeziehen und sonstige</w:t>
            </w:r>
            <w:r w:rsidR="008566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Versorgungen beachten</w:t>
            </w:r>
          </w:p>
          <w:p w14:paraId="2FEC00D7" w14:textId="498807EC" w:rsidR="00E26401" w:rsidRPr="00825554" w:rsidRDefault="00E26401" w:rsidP="00E01A9B">
            <w:pPr>
              <w:autoSpaceDE w:val="0"/>
              <w:autoSpaceDN w:val="0"/>
              <w:adjustRightInd w:val="0"/>
              <w:ind w:left="227" w:hanging="227"/>
              <w:rPr>
                <w:rFonts w:ascii="Arial" w:hAnsi="Arial" w:cs="Arial"/>
                <w:sz w:val="20"/>
                <w:szCs w:val="20"/>
              </w:rPr>
            </w:pPr>
            <w:r w:rsidRPr="00825554">
              <w:rPr>
                <w:rFonts w:ascii="Arial" w:hAnsi="Arial" w:cs="Arial"/>
                <w:sz w:val="20"/>
                <w:szCs w:val="20"/>
              </w:rPr>
              <w:lastRenderedPageBreak/>
              <w:t>c) Kundinnen und Kunden Lösungsmöglichkeiten zur</w:t>
            </w:r>
            <w:r w:rsidR="008566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Bedarfsdeckung durch private Versicherungen aufzeigen,</w:t>
            </w:r>
            <w:r w:rsidR="008566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unter Berücksichtigung staatlicher sowie</w:t>
            </w:r>
            <w:r w:rsidR="008566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sonstiger Förderungen</w:t>
            </w:r>
          </w:p>
          <w:p w14:paraId="122451E2" w14:textId="379063CC" w:rsidR="00E26401" w:rsidRPr="00825554" w:rsidRDefault="00E26401" w:rsidP="00E01A9B">
            <w:pPr>
              <w:autoSpaceDE w:val="0"/>
              <w:autoSpaceDN w:val="0"/>
              <w:adjustRightInd w:val="0"/>
              <w:ind w:left="227" w:hanging="227"/>
              <w:rPr>
                <w:rFonts w:ascii="Arial" w:hAnsi="Arial" w:cs="Arial"/>
                <w:sz w:val="20"/>
                <w:szCs w:val="20"/>
              </w:rPr>
            </w:pPr>
            <w:r w:rsidRPr="00825554">
              <w:rPr>
                <w:rFonts w:ascii="Arial" w:hAnsi="Arial" w:cs="Arial"/>
                <w:sz w:val="20"/>
                <w:szCs w:val="20"/>
              </w:rPr>
              <w:t>d) Chancen und Risiken von Versicherungen kundenorientiert</w:t>
            </w:r>
            <w:r w:rsidR="008566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beurteilen und darstellen, insbesondere</w:t>
            </w:r>
            <w:r w:rsidR="008566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solcher Versicherungen, die als Anlageform offene</w:t>
            </w:r>
            <w:r w:rsidR="008566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Investmentvermögen nutzen</w:t>
            </w:r>
          </w:p>
          <w:p w14:paraId="3283A641" w14:textId="27DB4CE5" w:rsidR="00E26401" w:rsidRPr="00825554" w:rsidRDefault="00E26401" w:rsidP="00E01A9B">
            <w:pPr>
              <w:autoSpaceDE w:val="0"/>
              <w:autoSpaceDN w:val="0"/>
              <w:adjustRightInd w:val="0"/>
              <w:ind w:left="227" w:hanging="227"/>
              <w:rPr>
                <w:rFonts w:ascii="Arial" w:hAnsi="Arial" w:cs="Arial"/>
                <w:sz w:val="20"/>
                <w:szCs w:val="20"/>
              </w:rPr>
            </w:pPr>
            <w:r w:rsidRPr="00825554">
              <w:rPr>
                <w:rFonts w:ascii="Arial" w:hAnsi="Arial" w:cs="Arial"/>
                <w:sz w:val="20"/>
                <w:szCs w:val="20"/>
              </w:rPr>
              <w:t>e) Angebote für kundengerechte Versicherungslösungen</w:t>
            </w:r>
            <w:r w:rsidR="008566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erstellen sowie die weiteren Schritte zur Vertragsschließung</w:t>
            </w:r>
            <w:r w:rsidR="008566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erläutern</w:t>
            </w:r>
          </w:p>
          <w:p w14:paraId="7FB9FB0E" w14:textId="5EC11366" w:rsidR="00E26401" w:rsidRPr="00825554" w:rsidRDefault="00E26401" w:rsidP="00E01A9B">
            <w:pPr>
              <w:autoSpaceDE w:val="0"/>
              <w:autoSpaceDN w:val="0"/>
              <w:adjustRightInd w:val="0"/>
              <w:ind w:left="227" w:hanging="227"/>
              <w:rPr>
                <w:rFonts w:ascii="Arial" w:hAnsi="Arial" w:cs="Arial"/>
                <w:sz w:val="20"/>
                <w:szCs w:val="20"/>
              </w:rPr>
            </w:pPr>
            <w:r w:rsidRPr="00825554">
              <w:rPr>
                <w:rFonts w:ascii="Arial" w:hAnsi="Arial" w:cs="Arial"/>
                <w:sz w:val="20"/>
                <w:szCs w:val="20"/>
              </w:rPr>
              <w:t>f) Kundinnen und Kunden ergänzende Serviceleistungen</w:t>
            </w:r>
            <w:r w:rsidR="008566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aufzeigen</w:t>
            </w:r>
          </w:p>
          <w:p w14:paraId="3D6107B9" w14:textId="2A94B254" w:rsidR="00E26401" w:rsidRPr="00825554" w:rsidRDefault="00E26401" w:rsidP="00E01A9B">
            <w:pPr>
              <w:autoSpaceDE w:val="0"/>
              <w:autoSpaceDN w:val="0"/>
              <w:adjustRightInd w:val="0"/>
              <w:ind w:left="227" w:hanging="227"/>
              <w:rPr>
                <w:rFonts w:ascii="Arial" w:hAnsi="Arial" w:cs="Arial"/>
                <w:sz w:val="20"/>
                <w:szCs w:val="20"/>
              </w:rPr>
            </w:pPr>
            <w:r w:rsidRPr="00825554">
              <w:rPr>
                <w:rFonts w:ascii="Arial" w:hAnsi="Arial" w:cs="Arial"/>
                <w:sz w:val="20"/>
                <w:szCs w:val="20"/>
              </w:rPr>
              <w:t>g) versicherungsrelevante rechtliche Regelungen im</w:t>
            </w:r>
            <w:r w:rsidR="008566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Zusammenhang mit Einkommenssicherung und Hinterbliebenenversorgung</w:t>
            </w:r>
            <w:r w:rsidR="008566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einhalten</w:t>
            </w:r>
          </w:p>
        </w:tc>
        <w:tc>
          <w:tcPr>
            <w:tcW w:w="964" w:type="dxa"/>
          </w:tcPr>
          <w:p w14:paraId="4E720D7D" w14:textId="77777777" w:rsidR="00E26401" w:rsidRPr="00825554" w:rsidRDefault="00E26401" w:rsidP="00355E8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</w:tcPr>
          <w:p w14:paraId="087C409E" w14:textId="2A096A77" w:rsidR="00E26401" w:rsidRPr="00825554" w:rsidRDefault="004447DB" w:rsidP="00BB5C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5554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E26401" w:rsidRPr="00825554" w14:paraId="76A7665D" w14:textId="77777777" w:rsidTr="00A8003A">
        <w:tc>
          <w:tcPr>
            <w:tcW w:w="534" w:type="dxa"/>
          </w:tcPr>
          <w:p w14:paraId="032196F8" w14:textId="672BE3A1" w:rsidR="00E26401" w:rsidRPr="00825554" w:rsidRDefault="00E26401" w:rsidP="00355E8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25554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155" w:type="dxa"/>
          </w:tcPr>
          <w:p w14:paraId="1147FA55" w14:textId="77777777" w:rsidR="00E26401" w:rsidRPr="00825554" w:rsidRDefault="00E26401" w:rsidP="00E2640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25554">
              <w:rPr>
                <w:rFonts w:ascii="Arial" w:hAnsi="Arial" w:cs="Arial"/>
                <w:sz w:val="20"/>
                <w:szCs w:val="20"/>
              </w:rPr>
              <w:t>Versicherungsfälle regulieren</w:t>
            </w:r>
          </w:p>
          <w:p w14:paraId="3AA9678F" w14:textId="115B5072" w:rsidR="00E26401" w:rsidRPr="00825554" w:rsidRDefault="00E26401" w:rsidP="00E2640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25554">
              <w:rPr>
                <w:rFonts w:ascii="Arial" w:hAnsi="Arial" w:cs="Arial"/>
                <w:sz w:val="20"/>
                <w:szCs w:val="20"/>
              </w:rPr>
              <w:t>(§ 4 Absatz 2 Nummer 12)</w:t>
            </w:r>
          </w:p>
        </w:tc>
        <w:tc>
          <w:tcPr>
            <w:tcW w:w="5244" w:type="dxa"/>
          </w:tcPr>
          <w:p w14:paraId="65E1D3DF" w14:textId="108372A0" w:rsidR="00E26401" w:rsidRPr="00825554" w:rsidRDefault="00E26401" w:rsidP="00E01A9B">
            <w:pPr>
              <w:autoSpaceDE w:val="0"/>
              <w:autoSpaceDN w:val="0"/>
              <w:adjustRightInd w:val="0"/>
              <w:ind w:left="227" w:hanging="227"/>
              <w:rPr>
                <w:rFonts w:ascii="Arial" w:hAnsi="Arial" w:cs="Arial"/>
                <w:sz w:val="20"/>
                <w:szCs w:val="20"/>
              </w:rPr>
            </w:pPr>
            <w:r w:rsidRPr="00825554">
              <w:rPr>
                <w:rFonts w:ascii="Arial" w:hAnsi="Arial" w:cs="Arial"/>
                <w:sz w:val="20"/>
                <w:szCs w:val="20"/>
              </w:rPr>
              <w:t>a) Kundinnen und Kunden bei der Aufnahme von Versicherungsfällen</w:t>
            </w:r>
            <w:r w:rsidR="007A32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unterstützen</w:t>
            </w:r>
          </w:p>
          <w:p w14:paraId="7E940B92" w14:textId="7D2F3653" w:rsidR="00E26401" w:rsidRPr="00825554" w:rsidRDefault="00E26401" w:rsidP="00E01A9B">
            <w:pPr>
              <w:autoSpaceDE w:val="0"/>
              <w:autoSpaceDN w:val="0"/>
              <w:adjustRightInd w:val="0"/>
              <w:ind w:left="227" w:hanging="227"/>
              <w:rPr>
                <w:rFonts w:ascii="Arial" w:hAnsi="Arial" w:cs="Arial"/>
                <w:sz w:val="20"/>
                <w:szCs w:val="20"/>
              </w:rPr>
            </w:pPr>
            <w:r w:rsidRPr="00825554">
              <w:rPr>
                <w:rFonts w:ascii="Arial" w:hAnsi="Arial" w:cs="Arial"/>
                <w:sz w:val="20"/>
                <w:szCs w:val="20"/>
              </w:rPr>
              <w:t>b) Kundinnen und Kunden über den Bearbeitungsweg</w:t>
            </w:r>
            <w:r w:rsidR="007A32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und die Serviceleistungen informieren</w:t>
            </w:r>
          </w:p>
          <w:p w14:paraId="045EA07C" w14:textId="02A4B4B7" w:rsidR="00E26401" w:rsidRPr="00825554" w:rsidRDefault="00E26401" w:rsidP="00E01A9B">
            <w:pPr>
              <w:autoSpaceDE w:val="0"/>
              <w:autoSpaceDN w:val="0"/>
              <w:adjustRightInd w:val="0"/>
              <w:ind w:left="227" w:hanging="227"/>
              <w:rPr>
                <w:rFonts w:ascii="Arial" w:hAnsi="Arial" w:cs="Arial"/>
                <w:sz w:val="20"/>
                <w:szCs w:val="20"/>
              </w:rPr>
            </w:pPr>
            <w:r w:rsidRPr="00825554">
              <w:rPr>
                <w:rFonts w:ascii="Arial" w:hAnsi="Arial" w:cs="Arial"/>
                <w:sz w:val="20"/>
                <w:szCs w:val="20"/>
              </w:rPr>
              <w:t>c) Möglichkeiten zur Schadenminderung prüfen sowie</w:t>
            </w:r>
            <w:r w:rsidR="007A32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Kundinnen und Kunden über Maßnahmen beraten</w:t>
            </w:r>
          </w:p>
          <w:p w14:paraId="0BB11434" w14:textId="66A25385" w:rsidR="00E26401" w:rsidRPr="00825554" w:rsidRDefault="00E26401" w:rsidP="00E01A9B">
            <w:pPr>
              <w:autoSpaceDE w:val="0"/>
              <w:autoSpaceDN w:val="0"/>
              <w:adjustRightInd w:val="0"/>
              <w:ind w:left="227" w:hanging="227"/>
              <w:rPr>
                <w:rFonts w:ascii="Arial" w:hAnsi="Arial" w:cs="Arial"/>
                <w:sz w:val="20"/>
                <w:szCs w:val="20"/>
              </w:rPr>
            </w:pPr>
            <w:r w:rsidRPr="00825554">
              <w:rPr>
                <w:rFonts w:ascii="Arial" w:hAnsi="Arial" w:cs="Arial"/>
                <w:sz w:val="20"/>
                <w:szCs w:val="20"/>
              </w:rPr>
              <w:t>d) Rechtsgrundlagen und betriebliche Regelungen bei</w:t>
            </w:r>
            <w:r w:rsidR="007A32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der Aufnahme von Versicherungsfällen und bei deren</w:t>
            </w:r>
            <w:r w:rsidR="00A800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Regulierung anwenden</w:t>
            </w:r>
          </w:p>
          <w:p w14:paraId="0FF6AD06" w14:textId="3CD3D802" w:rsidR="00E26401" w:rsidRPr="00825554" w:rsidRDefault="00E26401" w:rsidP="00E01A9B">
            <w:pPr>
              <w:autoSpaceDE w:val="0"/>
              <w:autoSpaceDN w:val="0"/>
              <w:adjustRightInd w:val="0"/>
              <w:ind w:left="227" w:hanging="227"/>
              <w:rPr>
                <w:rFonts w:ascii="Arial" w:hAnsi="Arial" w:cs="Arial"/>
                <w:sz w:val="20"/>
                <w:szCs w:val="20"/>
              </w:rPr>
            </w:pPr>
            <w:r w:rsidRPr="00825554">
              <w:rPr>
                <w:rFonts w:ascii="Arial" w:hAnsi="Arial" w:cs="Arial"/>
                <w:sz w:val="20"/>
                <w:szCs w:val="20"/>
              </w:rPr>
              <w:t>e) die formelle und materielle Deckung bei der Regulierungsaufnahme</w:t>
            </w:r>
            <w:r w:rsidR="007A32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prüfen und über die Leistungen dem</w:t>
            </w:r>
            <w:r w:rsidR="007A32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Grunde und dem Umfang nach informieren</w:t>
            </w:r>
          </w:p>
        </w:tc>
        <w:tc>
          <w:tcPr>
            <w:tcW w:w="964" w:type="dxa"/>
          </w:tcPr>
          <w:p w14:paraId="05588205" w14:textId="77777777" w:rsidR="00E26401" w:rsidRPr="00825554" w:rsidRDefault="00E26401" w:rsidP="00355E8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</w:tcPr>
          <w:p w14:paraId="2F80AE31" w14:textId="27FDB494" w:rsidR="00E26401" w:rsidRPr="00825554" w:rsidRDefault="004447DB" w:rsidP="00BB5C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5554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7D2CC0" w:rsidRPr="00825554" w14:paraId="7046F762" w14:textId="77777777" w:rsidTr="00A8003A">
        <w:tc>
          <w:tcPr>
            <w:tcW w:w="534" w:type="dxa"/>
          </w:tcPr>
          <w:p w14:paraId="7B4DFCFC" w14:textId="77777777" w:rsidR="007D2CC0" w:rsidRPr="00825554" w:rsidRDefault="007D2CC0" w:rsidP="00355E8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5" w:type="dxa"/>
          </w:tcPr>
          <w:p w14:paraId="3EEDC5A3" w14:textId="1AB6DF2C" w:rsidR="007D2CC0" w:rsidRPr="00825554" w:rsidRDefault="007D2CC0" w:rsidP="00E2640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25554">
              <w:rPr>
                <w:rFonts w:ascii="Arial" w:hAnsi="Arial" w:cs="Arial"/>
                <w:sz w:val="20"/>
                <w:szCs w:val="20"/>
              </w:rPr>
              <w:t>Organisation des Ausbildungsbetriebes</w:t>
            </w:r>
            <w:r w:rsidR="005B48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Berufsbildung</w:t>
            </w:r>
          </w:p>
          <w:p w14:paraId="42C3DC40" w14:textId="77777777" w:rsidR="007D2CC0" w:rsidRPr="00825554" w:rsidRDefault="007D2CC0" w:rsidP="00E2640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25554">
              <w:rPr>
                <w:rFonts w:ascii="Arial" w:hAnsi="Arial" w:cs="Arial"/>
                <w:sz w:val="20"/>
                <w:szCs w:val="20"/>
              </w:rPr>
              <w:t>sowie Arbeits- und Tarifrecht</w:t>
            </w:r>
          </w:p>
          <w:p w14:paraId="79EF5331" w14:textId="6EE55B83" w:rsidR="007D2CC0" w:rsidRPr="00825554" w:rsidRDefault="007D2CC0" w:rsidP="00E2640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25554">
              <w:rPr>
                <w:rFonts w:ascii="Arial" w:hAnsi="Arial" w:cs="Arial"/>
                <w:sz w:val="20"/>
                <w:szCs w:val="20"/>
              </w:rPr>
              <w:t>(§ 4 Absatz 4 Nummer 1)</w:t>
            </w:r>
          </w:p>
        </w:tc>
        <w:tc>
          <w:tcPr>
            <w:tcW w:w="5244" w:type="dxa"/>
          </w:tcPr>
          <w:p w14:paraId="50922351" w14:textId="1A1EDFD9" w:rsidR="007D2CC0" w:rsidRPr="00825554" w:rsidRDefault="007D2CC0" w:rsidP="00E01A9B">
            <w:pPr>
              <w:autoSpaceDE w:val="0"/>
              <w:autoSpaceDN w:val="0"/>
              <w:adjustRightInd w:val="0"/>
              <w:ind w:left="227" w:hanging="227"/>
              <w:rPr>
                <w:rFonts w:ascii="Arial" w:hAnsi="Arial" w:cs="Arial"/>
                <w:sz w:val="20"/>
                <w:szCs w:val="20"/>
              </w:rPr>
            </w:pPr>
            <w:r w:rsidRPr="00825554">
              <w:rPr>
                <w:rFonts w:ascii="Arial" w:hAnsi="Arial" w:cs="Arial"/>
                <w:sz w:val="20"/>
                <w:szCs w:val="20"/>
              </w:rPr>
              <w:t>a) den Aufbau und die grundlegenden Arbeits- und Geschäftsprozesse</w:t>
            </w:r>
            <w:r w:rsidR="004E78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des Ausbildungsbetriebes erläutern</w:t>
            </w:r>
          </w:p>
          <w:p w14:paraId="07ED2510" w14:textId="7692CF04" w:rsidR="007D2CC0" w:rsidRPr="00825554" w:rsidRDefault="007D2CC0" w:rsidP="00E01A9B">
            <w:pPr>
              <w:autoSpaceDE w:val="0"/>
              <w:autoSpaceDN w:val="0"/>
              <w:adjustRightInd w:val="0"/>
              <w:ind w:left="227" w:hanging="227"/>
              <w:rPr>
                <w:rFonts w:ascii="Arial" w:hAnsi="Arial" w:cs="Arial"/>
                <w:sz w:val="20"/>
                <w:szCs w:val="20"/>
              </w:rPr>
            </w:pPr>
            <w:r w:rsidRPr="00825554">
              <w:rPr>
                <w:rFonts w:ascii="Arial" w:hAnsi="Arial" w:cs="Arial"/>
                <w:sz w:val="20"/>
                <w:szCs w:val="20"/>
              </w:rPr>
              <w:t>b) Rechte und Pflichten aus dem Ausbildungsvertrag</w:t>
            </w:r>
            <w:r w:rsidR="004E78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sowie Dauer und Beendigung des Ausbildungsverhältnisses</w:t>
            </w:r>
            <w:r w:rsidR="004E78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erläutern und Aufgaben der im System</w:t>
            </w:r>
            <w:r w:rsidR="004E78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der dualen Berufsausbildung Beteiligten beschreiben</w:t>
            </w:r>
          </w:p>
          <w:p w14:paraId="3914362E" w14:textId="1C97E36E" w:rsidR="007D2CC0" w:rsidRPr="00825554" w:rsidRDefault="007D2CC0" w:rsidP="00E01A9B">
            <w:pPr>
              <w:autoSpaceDE w:val="0"/>
              <w:autoSpaceDN w:val="0"/>
              <w:adjustRightInd w:val="0"/>
              <w:ind w:left="227" w:hanging="227"/>
              <w:rPr>
                <w:rFonts w:ascii="Arial" w:hAnsi="Arial" w:cs="Arial"/>
                <w:sz w:val="20"/>
                <w:szCs w:val="20"/>
              </w:rPr>
            </w:pPr>
            <w:r w:rsidRPr="00825554">
              <w:rPr>
                <w:rFonts w:ascii="Arial" w:hAnsi="Arial" w:cs="Arial"/>
                <w:sz w:val="20"/>
                <w:szCs w:val="20"/>
              </w:rPr>
              <w:t>c) die Bedeutung, die Funktion und die Inhalte der Ausbildungsordnung</w:t>
            </w:r>
            <w:r w:rsidR="004E78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und des betrieblichen Ausbildungsplans</w:t>
            </w:r>
            <w:r w:rsidR="004E78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erläutern sowie zu deren Umsetzung beitragen</w:t>
            </w:r>
          </w:p>
          <w:p w14:paraId="0C08738C" w14:textId="6991C4B5" w:rsidR="007D2CC0" w:rsidRPr="00825554" w:rsidRDefault="007D2CC0" w:rsidP="00E01A9B">
            <w:pPr>
              <w:autoSpaceDE w:val="0"/>
              <w:autoSpaceDN w:val="0"/>
              <w:adjustRightInd w:val="0"/>
              <w:ind w:left="227" w:hanging="227"/>
              <w:rPr>
                <w:rFonts w:ascii="Arial" w:hAnsi="Arial" w:cs="Arial"/>
                <w:sz w:val="20"/>
                <w:szCs w:val="20"/>
              </w:rPr>
            </w:pPr>
            <w:r w:rsidRPr="00825554">
              <w:rPr>
                <w:rFonts w:ascii="Arial" w:hAnsi="Arial" w:cs="Arial"/>
                <w:sz w:val="20"/>
                <w:szCs w:val="20"/>
              </w:rPr>
              <w:t>d) die für den Ausbildungsbetrieb geltenden arbeits-,</w:t>
            </w:r>
            <w:r w:rsidR="004E78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sozial-, tarif- und mitbestimmungsrechtlichen Vorschriften</w:t>
            </w:r>
            <w:r w:rsidR="004E78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erläutern</w:t>
            </w:r>
          </w:p>
          <w:p w14:paraId="685F4D2F" w14:textId="31B81D36" w:rsidR="007D2CC0" w:rsidRPr="00825554" w:rsidRDefault="007D2CC0" w:rsidP="00E01A9B">
            <w:pPr>
              <w:autoSpaceDE w:val="0"/>
              <w:autoSpaceDN w:val="0"/>
              <w:adjustRightInd w:val="0"/>
              <w:ind w:left="227" w:hanging="227"/>
              <w:rPr>
                <w:rFonts w:ascii="Arial" w:hAnsi="Arial" w:cs="Arial"/>
                <w:sz w:val="20"/>
                <w:szCs w:val="20"/>
              </w:rPr>
            </w:pPr>
            <w:r w:rsidRPr="00825554">
              <w:rPr>
                <w:rFonts w:ascii="Arial" w:hAnsi="Arial" w:cs="Arial"/>
                <w:sz w:val="20"/>
                <w:szCs w:val="20"/>
              </w:rPr>
              <w:t>e) Grundlagen, Aufgaben und Arbeitsweise der betriebsverfassungs-</w:t>
            </w:r>
            <w:r w:rsidR="004E78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oder personalvertretungsrechtlichen</w:t>
            </w:r>
            <w:r w:rsidR="004E78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Organe des Ausbildungsbetriebes erläutern</w:t>
            </w:r>
          </w:p>
          <w:p w14:paraId="24FB6F8F" w14:textId="36ECEB3D" w:rsidR="007D2CC0" w:rsidRPr="00825554" w:rsidRDefault="007D2CC0" w:rsidP="00E01A9B">
            <w:pPr>
              <w:autoSpaceDE w:val="0"/>
              <w:autoSpaceDN w:val="0"/>
              <w:adjustRightInd w:val="0"/>
              <w:ind w:left="227" w:hanging="227"/>
              <w:rPr>
                <w:rFonts w:ascii="Arial" w:hAnsi="Arial" w:cs="Arial"/>
                <w:sz w:val="20"/>
                <w:szCs w:val="20"/>
              </w:rPr>
            </w:pPr>
            <w:r w:rsidRPr="00825554">
              <w:rPr>
                <w:rFonts w:ascii="Arial" w:hAnsi="Arial" w:cs="Arial"/>
                <w:sz w:val="20"/>
                <w:szCs w:val="20"/>
              </w:rPr>
              <w:t>f) Beziehungen des Ausbildungsbetriebes und seiner</w:t>
            </w:r>
            <w:r w:rsidR="004E78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Beschäftigten zu Wirtschaftsorganisationen und Gewerkschaften</w:t>
            </w:r>
            <w:r w:rsidR="004E78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erläutern</w:t>
            </w:r>
          </w:p>
          <w:p w14:paraId="5CF381B0" w14:textId="77777777" w:rsidR="007D2CC0" w:rsidRPr="00825554" w:rsidRDefault="007D2CC0" w:rsidP="00E01A9B">
            <w:pPr>
              <w:autoSpaceDE w:val="0"/>
              <w:autoSpaceDN w:val="0"/>
              <w:adjustRightInd w:val="0"/>
              <w:ind w:left="227" w:hanging="227"/>
              <w:rPr>
                <w:rFonts w:ascii="Arial" w:hAnsi="Arial" w:cs="Arial"/>
                <w:sz w:val="20"/>
                <w:szCs w:val="20"/>
              </w:rPr>
            </w:pPr>
            <w:r w:rsidRPr="00825554">
              <w:rPr>
                <w:rFonts w:ascii="Arial" w:hAnsi="Arial" w:cs="Arial"/>
                <w:sz w:val="20"/>
                <w:szCs w:val="20"/>
              </w:rPr>
              <w:t>g) Positionen der eigenen Entgeltabrechnung erläutern</w:t>
            </w:r>
          </w:p>
          <w:p w14:paraId="04C31462" w14:textId="77777777" w:rsidR="007D2CC0" w:rsidRPr="00825554" w:rsidRDefault="007D2CC0" w:rsidP="00E01A9B">
            <w:pPr>
              <w:autoSpaceDE w:val="0"/>
              <w:autoSpaceDN w:val="0"/>
              <w:adjustRightInd w:val="0"/>
              <w:ind w:left="227" w:hanging="227"/>
              <w:rPr>
                <w:rFonts w:ascii="Arial" w:hAnsi="Arial" w:cs="Arial"/>
                <w:sz w:val="20"/>
                <w:szCs w:val="20"/>
              </w:rPr>
            </w:pPr>
            <w:r w:rsidRPr="00825554">
              <w:rPr>
                <w:rFonts w:ascii="Arial" w:hAnsi="Arial" w:cs="Arial"/>
                <w:sz w:val="20"/>
                <w:szCs w:val="20"/>
              </w:rPr>
              <w:t>h) wesentliche Inhalte von Arbeitsverträgen erläutern</w:t>
            </w:r>
          </w:p>
          <w:p w14:paraId="6D57848C" w14:textId="15CE48D4" w:rsidR="007D2CC0" w:rsidRPr="00825554" w:rsidRDefault="007D2CC0" w:rsidP="00E01A9B">
            <w:pPr>
              <w:autoSpaceDE w:val="0"/>
              <w:autoSpaceDN w:val="0"/>
              <w:adjustRightInd w:val="0"/>
              <w:ind w:left="227" w:hanging="227"/>
              <w:rPr>
                <w:rFonts w:ascii="Arial" w:hAnsi="Arial" w:cs="Arial"/>
                <w:sz w:val="20"/>
                <w:szCs w:val="20"/>
              </w:rPr>
            </w:pPr>
            <w:r w:rsidRPr="00825554">
              <w:rPr>
                <w:rFonts w:ascii="Arial" w:hAnsi="Arial" w:cs="Arial"/>
                <w:sz w:val="20"/>
                <w:szCs w:val="20"/>
              </w:rPr>
              <w:t>i) Möglichkeiten des beruflichen Aufstiegs und der beruflichen</w:t>
            </w:r>
            <w:r w:rsidR="004E78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Weiterentwicklung erläutern</w:t>
            </w:r>
          </w:p>
        </w:tc>
        <w:tc>
          <w:tcPr>
            <w:tcW w:w="1985" w:type="dxa"/>
            <w:gridSpan w:val="2"/>
          </w:tcPr>
          <w:p w14:paraId="6F677D83" w14:textId="02E1DECE" w:rsidR="007D2CC0" w:rsidRPr="00825554" w:rsidRDefault="007D2CC0" w:rsidP="00BB5C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5554">
              <w:rPr>
                <w:rFonts w:ascii="Arial" w:hAnsi="Arial" w:cs="Arial"/>
                <w:sz w:val="20"/>
                <w:szCs w:val="20"/>
              </w:rPr>
              <w:t>Während der gesamten Ausbildung</w:t>
            </w:r>
          </w:p>
        </w:tc>
      </w:tr>
      <w:tr w:rsidR="00BA07B4" w:rsidRPr="00825554" w14:paraId="3C0EA37D" w14:textId="77777777" w:rsidTr="00A8003A">
        <w:tc>
          <w:tcPr>
            <w:tcW w:w="534" w:type="dxa"/>
          </w:tcPr>
          <w:p w14:paraId="7E0833D1" w14:textId="77777777" w:rsidR="00BA07B4" w:rsidRPr="00825554" w:rsidRDefault="00BA07B4" w:rsidP="00355E8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5" w:type="dxa"/>
          </w:tcPr>
          <w:p w14:paraId="2C2CECBD" w14:textId="77777777" w:rsidR="00BA07B4" w:rsidRPr="00825554" w:rsidRDefault="00BA07B4" w:rsidP="00E2640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25554">
              <w:rPr>
                <w:rFonts w:ascii="Arial" w:hAnsi="Arial" w:cs="Arial"/>
                <w:sz w:val="20"/>
                <w:szCs w:val="20"/>
              </w:rPr>
              <w:t>Sicherheit und Gesundheit</w:t>
            </w:r>
          </w:p>
          <w:p w14:paraId="5282D731" w14:textId="77777777" w:rsidR="00BA07B4" w:rsidRPr="00825554" w:rsidRDefault="00BA07B4" w:rsidP="00E2640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25554">
              <w:rPr>
                <w:rFonts w:ascii="Arial" w:hAnsi="Arial" w:cs="Arial"/>
                <w:sz w:val="20"/>
                <w:szCs w:val="20"/>
              </w:rPr>
              <w:t>bei der Arbeit</w:t>
            </w:r>
          </w:p>
          <w:p w14:paraId="1BB8D42F" w14:textId="00865470" w:rsidR="00BA07B4" w:rsidRPr="00825554" w:rsidRDefault="00BA07B4" w:rsidP="00E2640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25554">
              <w:rPr>
                <w:rFonts w:ascii="Arial" w:hAnsi="Arial" w:cs="Arial"/>
                <w:sz w:val="20"/>
                <w:szCs w:val="20"/>
              </w:rPr>
              <w:t>(§ 4 Absatz 4 Nummer 2)</w:t>
            </w:r>
          </w:p>
        </w:tc>
        <w:tc>
          <w:tcPr>
            <w:tcW w:w="5244" w:type="dxa"/>
          </w:tcPr>
          <w:p w14:paraId="55838CC2" w14:textId="35731F18" w:rsidR="00BA07B4" w:rsidRPr="00825554" w:rsidRDefault="00BA07B4" w:rsidP="00E01A9B">
            <w:pPr>
              <w:autoSpaceDE w:val="0"/>
              <w:autoSpaceDN w:val="0"/>
              <w:adjustRightInd w:val="0"/>
              <w:ind w:left="227" w:hanging="227"/>
              <w:rPr>
                <w:rFonts w:ascii="Arial" w:hAnsi="Arial" w:cs="Arial"/>
                <w:sz w:val="20"/>
                <w:szCs w:val="20"/>
              </w:rPr>
            </w:pPr>
            <w:r w:rsidRPr="00825554">
              <w:rPr>
                <w:rFonts w:ascii="Arial" w:hAnsi="Arial" w:cs="Arial"/>
                <w:sz w:val="20"/>
                <w:szCs w:val="20"/>
              </w:rPr>
              <w:t>a) Rechte und Pflichten aus den berufsbezogenen Arbeitsschutz-</w:t>
            </w:r>
            <w:r w:rsidR="004E78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und Unfallverhütungsvorschriften kennen</w:t>
            </w:r>
            <w:r w:rsidR="004E78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und diese Vorschriften anwenden</w:t>
            </w:r>
          </w:p>
          <w:p w14:paraId="0103A6AE" w14:textId="76DB05CB" w:rsidR="00BA07B4" w:rsidRPr="00825554" w:rsidRDefault="00BA07B4" w:rsidP="00E01A9B">
            <w:pPr>
              <w:autoSpaceDE w:val="0"/>
              <w:autoSpaceDN w:val="0"/>
              <w:adjustRightInd w:val="0"/>
              <w:ind w:left="227" w:hanging="227"/>
              <w:rPr>
                <w:rFonts w:ascii="Arial" w:hAnsi="Arial" w:cs="Arial"/>
                <w:sz w:val="20"/>
                <w:szCs w:val="20"/>
              </w:rPr>
            </w:pPr>
            <w:r w:rsidRPr="00825554">
              <w:rPr>
                <w:rFonts w:ascii="Arial" w:hAnsi="Arial" w:cs="Arial"/>
                <w:sz w:val="20"/>
                <w:szCs w:val="20"/>
              </w:rPr>
              <w:t>b) Gefährdungen von Sicherheit und Gesundheit am Arbeitsplatz</w:t>
            </w:r>
            <w:r w:rsidR="004E78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und auf dem Arbeitsweg prüfen und beurteilen</w:t>
            </w:r>
          </w:p>
          <w:p w14:paraId="75DFD02F" w14:textId="77777777" w:rsidR="00BA07B4" w:rsidRPr="00825554" w:rsidRDefault="00BA07B4" w:rsidP="00E01A9B">
            <w:pPr>
              <w:autoSpaceDE w:val="0"/>
              <w:autoSpaceDN w:val="0"/>
              <w:adjustRightInd w:val="0"/>
              <w:ind w:left="227" w:hanging="227"/>
              <w:rPr>
                <w:rFonts w:ascii="Arial" w:hAnsi="Arial" w:cs="Arial"/>
                <w:sz w:val="20"/>
                <w:szCs w:val="20"/>
              </w:rPr>
            </w:pPr>
            <w:r w:rsidRPr="00825554">
              <w:rPr>
                <w:rFonts w:ascii="Arial" w:hAnsi="Arial" w:cs="Arial"/>
                <w:sz w:val="20"/>
                <w:szCs w:val="20"/>
              </w:rPr>
              <w:t>c) sicheres und gesundheitsgerechtes Arbeiten erläutern</w:t>
            </w:r>
          </w:p>
          <w:p w14:paraId="4E237540" w14:textId="26E00595" w:rsidR="00BA07B4" w:rsidRPr="00825554" w:rsidRDefault="00BA07B4" w:rsidP="00E01A9B">
            <w:pPr>
              <w:autoSpaceDE w:val="0"/>
              <w:autoSpaceDN w:val="0"/>
              <w:adjustRightInd w:val="0"/>
              <w:ind w:left="227" w:hanging="227"/>
              <w:rPr>
                <w:rFonts w:ascii="Arial" w:hAnsi="Arial" w:cs="Arial"/>
                <w:sz w:val="20"/>
                <w:szCs w:val="20"/>
              </w:rPr>
            </w:pPr>
            <w:r w:rsidRPr="00825554">
              <w:rPr>
                <w:rFonts w:ascii="Arial" w:hAnsi="Arial" w:cs="Arial"/>
                <w:sz w:val="20"/>
                <w:szCs w:val="20"/>
              </w:rPr>
              <w:t>d) technische und organisatorische Maßnahmen zur</w:t>
            </w:r>
            <w:r w:rsidR="004E78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Vermeidung von Gefährdungen sowie von psychischen</w:t>
            </w:r>
            <w:r w:rsidR="004E78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und physischen Belastungen für sich und</w:t>
            </w:r>
            <w:r w:rsidR="004E78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andere, auch präventiv, ergreifen</w:t>
            </w:r>
          </w:p>
          <w:p w14:paraId="60D0CEFF" w14:textId="77777777" w:rsidR="004E78DA" w:rsidRDefault="00BA07B4" w:rsidP="00E01A9B">
            <w:pPr>
              <w:autoSpaceDE w:val="0"/>
              <w:autoSpaceDN w:val="0"/>
              <w:adjustRightInd w:val="0"/>
              <w:ind w:left="227" w:hanging="227"/>
              <w:rPr>
                <w:rFonts w:ascii="Arial" w:hAnsi="Arial" w:cs="Arial"/>
                <w:sz w:val="20"/>
                <w:szCs w:val="20"/>
              </w:rPr>
            </w:pPr>
            <w:r w:rsidRPr="00825554">
              <w:rPr>
                <w:rFonts w:ascii="Arial" w:hAnsi="Arial" w:cs="Arial"/>
                <w:sz w:val="20"/>
                <w:szCs w:val="20"/>
              </w:rPr>
              <w:t>e) ergonomische Arbeitsweisen beachten und anwenden</w:t>
            </w:r>
            <w:r w:rsidR="004E78D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0680250" w14:textId="6F8C628F" w:rsidR="00BA07B4" w:rsidRPr="00825554" w:rsidRDefault="00BA07B4" w:rsidP="00E01A9B">
            <w:pPr>
              <w:autoSpaceDE w:val="0"/>
              <w:autoSpaceDN w:val="0"/>
              <w:adjustRightInd w:val="0"/>
              <w:ind w:left="227" w:hanging="227"/>
              <w:rPr>
                <w:rFonts w:ascii="Arial" w:hAnsi="Arial" w:cs="Arial"/>
                <w:sz w:val="20"/>
                <w:szCs w:val="20"/>
              </w:rPr>
            </w:pPr>
            <w:r w:rsidRPr="00825554">
              <w:rPr>
                <w:rFonts w:ascii="Arial" w:hAnsi="Arial" w:cs="Arial"/>
                <w:sz w:val="20"/>
                <w:szCs w:val="20"/>
              </w:rPr>
              <w:t>f) Verhaltensweisen bei Unfällen beschreiben und erste</w:t>
            </w:r>
            <w:r w:rsidR="004E78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Maßnahmen bei Unfällen einleiten</w:t>
            </w:r>
          </w:p>
          <w:p w14:paraId="2CFEE515" w14:textId="77777777" w:rsidR="00BA07B4" w:rsidRDefault="00BA07B4" w:rsidP="00E01A9B">
            <w:pPr>
              <w:autoSpaceDE w:val="0"/>
              <w:autoSpaceDN w:val="0"/>
              <w:adjustRightInd w:val="0"/>
              <w:ind w:left="227" w:hanging="227"/>
              <w:rPr>
                <w:rFonts w:ascii="Arial" w:hAnsi="Arial" w:cs="Arial"/>
                <w:sz w:val="20"/>
                <w:szCs w:val="20"/>
              </w:rPr>
            </w:pPr>
            <w:r w:rsidRPr="00825554">
              <w:rPr>
                <w:rFonts w:ascii="Arial" w:hAnsi="Arial" w:cs="Arial"/>
                <w:sz w:val="20"/>
                <w:szCs w:val="20"/>
              </w:rPr>
              <w:t>g) betriebsbezogene Vorschriften des vorbeugenden</w:t>
            </w:r>
            <w:r w:rsidR="004E78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Brandschutzes anwenden, Verhaltensweisen bei</w:t>
            </w:r>
            <w:r w:rsidR="004E78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Bränden beschreiben und erste Maßnahmen zur</w:t>
            </w:r>
            <w:r w:rsidR="004E78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Brandbekämpfung ergreifen</w:t>
            </w:r>
          </w:p>
          <w:p w14:paraId="1CB0E146" w14:textId="749C5893" w:rsidR="005B4874" w:rsidRPr="00825554" w:rsidRDefault="005B4874" w:rsidP="00E01A9B">
            <w:pPr>
              <w:autoSpaceDE w:val="0"/>
              <w:autoSpaceDN w:val="0"/>
              <w:adjustRightInd w:val="0"/>
              <w:ind w:left="227" w:hanging="22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14:paraId="6137FDC0" w14:textId="174F1FA8" w:rsidR="00BA07B4" w:rsidRPr="00825554" w:rsidRDefault="00BA07B4" w:rsidP="00BB5C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5554">
              <w:rPr>
                <w:rFonts w:ascii="Arial" w:hAnsi="Arial" w:cs="Arial"/>
                <w:sz w:val="20"/>
                <w:szCs w:val="20"/>
              </w:rPr>
              <w:t>Während der gesamten Ausbildung</w:t>
            </w:r>
          </w:p>
        </w:tc>
      </w:tr>
      <w:tr w:rsidR="00BA07B4" w:rsidRPr="00825554" w14:paraId="115A331F" w14:textId="77777777" w:rsidTr="00A8003A">
        <w:tc>
          <w:tcPr>
            <w:tcW w:w="534" w:type="dxa"/>
          </w:tcPr>
          <w:p w14:paraId="5173C359" w14:textId="77777777" w:rsidR="00BA07B4" w:rsidRPr="00825554" w:rsidRDefault="00BA07B4" w:rsidP="00355E8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5" w:type="dxa"/>
          </w:tcPr>
          <w:p w14:paraId="5F055297" w14:textId="77777777" w:rsidR="00BA07B4" w:rsidRPr="00825554" w:rsidRDefault="00BA07B4" w:rsidP="0002691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25554">
              <w:rPr>
                <w:rFonts w:ascii="Arial" w:hAnsi="Arial" w:cs="Arial"/>
                <w:sz w:val="20"/>
                <w:szCs w:val="20"/>
              </w:rPr>
              <w:t>Umweltschutz und Nachhaltigkeit</w:t>
            </w:r>
          </w:p>
          <w:p w14:paraId="611A0A51" w14:textId="6A3E60CA" w:rsidR="00BA07B4" w:rsidRPr="00825554" w:rsidRDefault="00BA07B4" w:rsidP="0002691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25554">
              <w:rPr>
                <w:rFonts w:ascii="Arial" w:hAnsi="Arial" w:cs="Arial"/>
                <w:sz w:val="20"/>
                <w:szCs w:val="20"/>
              </w:rPr>
              <w:t>(§ 4 Absatz 4 Nummer 3)</w:t>
            </w:r>
          </w:p>
        </w:tc>
        <w:tc>
          <w:tcPr>
            <w:tcW w:w="5244" w:type="dxa"/>
          </w:tcPr>
          <w:p w14:paraId="517A68F8" w14:textId="1DF37A85" w:rsidR="00BA07B4" w:rsidRPr="00825554" w:rsidRDefault="00BA07B4" w:rsidP="00E01A9B">
            <w:pPr>
              <w:autoSpaceDE w:val="0"/>
              <w:autoSpaceDN w:val="0"/>
              <w:adjustRightInd w:val="0"/>
              <w:ind w:left="227" w:hanging="227"/>
              <w:rPr>
                <w:rFonts w:ascii="Arial" w:hAnsi="Arial" w:cs="Arial"/>
                <w:sz w:val="20"/>
                <w:szCs w:val="20"/>
              </w:rPr>
            </w:pPr>
            <w:r w:rsidRPr="00825554">
              <w:rPr>
                <w:rFonts w:ascii="Arial" w:hAnsi="Arial" w:cs="Arial"/>
                <w:sz w:val="20"/>
                <w:szCs w:val="20"/>
              </w:rPr>
              <w:t>a) Möglichkeiten zur Vermeidung betriebsbedingter Belastungen</w:t>
            </w:r>
            <w:r w:rsidR="004E78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für Umwelt und Gesellschaft im eigenen</w:t>
            </w:r>
            <w:r w:rsidR="004E78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Aufgabenbereich erkennen und zu deren Weiterentwicklung</w:t>
            </w:r>
            <w:r w:rsidR="004E78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beitragen</w:t>
            </w:r>
          </w:p>
          <w:p w14:paraId="53A97279" w14:textId="3F70F911" w:rsidR="00BA07B4" w:rsidRPr="00825554" w:rsidRDefault="00BA07B4" w:rsidP="00E01A9B">
            <w:pPr>
              <w:autoSpaceDE w:val="0"/>
              <w:autoSpaceDN w:val="0"/>
              <w:adjustRightInd w:val="0"/>
              <w:ind w:left="227" w:hanging="227"/>
              <w:rPr>
                <w:rFonts w:ascii="Arial" w:hAnsi="Arial" w:cs="Arial"/>
                <w:sz w:val="20"/>
                <w:szCs w:val="20"/>
              </w:rPr>
            </w:pPr>
            <w:r w:rsidRPr="00825554">
              <w:rPr>
                <w:rFonts w:ascii="Arial" w:hAnsi="Arial" w:cs="Arial"/>
                <w:sz w:val="20"/>
                <w:szCs w:val="20"/>
              </w:rPr>
              <w:t>b) bei Arbeitsprozessen und im Hinblick auf Produkte,</w:t>
            </w:r>
            <w:r w:rsidR="004E78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Waren oder Dienstleistungen Materialien und Energie</w:t>
            </w:r>
            <w:r w:rsidR="004E78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unter wirtschaftlichen, umweltverträglichen und sozialen</w:t>
            </w:r>
            <w:r w:rsidR="004E78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Gesichtspunkten der Nachhaltigkeit nutzen</w:t>
            </w:r>
          </w:p>
          <w:p w14:paraId="69BFE84A" w14:textId="3549B189" w:rsidR="00BA07B4" w:rsidRPr="00825554" w:rsidRDefault="00BA07B4" w:rsidP="00E01A9B">
            <w:pPr>
              <w:autoSpaceDE w:val="0"/>
              <w:autoSpaceDN w:val="0"/>
              <w:adjustRightInd w:val="0"/>
              <w:ind w:left="227" w:hanging="227"/>
              <w:rPr>
                <w:rFonts w:ascii="Arial" w:hAnsi="Arial" w:cs="Arial"/>
                <w:sz w:val="20"/>
                <w:szCs w:val="20"/>
              </w:rPr>
            </w:pPr>
            <w:r w:rsidRPr="00825554">
              <w:rPr>
                <w:rFonts w:ascii="Arial" w:hAnsi="Arial" w:cs="Arial"/>
                <w:sz w:val="20"/>
                <w:szCs w:val="20"/>
              </w:rPr>
              <w:t>c) für den Ausbildungsbetrieb geltende Regelungen des</w:t>
            </w:r>
            <w:r w:rsidR="004E78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Umweltschutzes einhalten</w:t>
            </w:r>
          </w:p>
          <w:p w14:paraId="0326E530" w14:textId="4097A9D8" w:rsidR="00BA07B4" w:rsidRPr="00825554" w:rsidRDefault="00BA07B4" w:rsidP="00E01A9B">
            <w:pPr>
              <w:autoSpaceDE w:val="0"/>
              <w:autoSpaceDN w:val="0"/>
              <w:adjustRightInd w:val="0"/>
              <w:ind w:left="227" w:hanging="227"/>
              <w:rPr>
                <w:rFonts w:ascii="Arial" w:hAnsi="Arial" w:cs="Arial"/>
                <w:sz w:val="20"/>
                <w:szCs w:val="20"/>
              </w:rPr>
            </w:pPr>
            <w:r w:rsidRPr="00825554">
              <w:rPr>
                <w:rFonts w:ascii="Arial" w:hAnsi="Arial" w:cs="Arial"/>
                <w:sz w:val="20"/>
                <w:szCs w:val="20"/>
              </w:rPr>
              <w:t>d) Abfälle vermeiden sowie Stoffe und Materialien einer</w:t>
            </w:r>
            <w:r w:rsidR="004E78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umweltschonenden Wiederverwertung oder Entsorgung</w:t>
            </w:r>
            <w:r w:rsidR="004E78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zuführen</w:t>
            </w:r>
          </w:p>
          <w:p w14:paraId="6DD46699" w14:textId="7824608E" w:rsidR="00BA07B4" w:rsidRPr="00825554" w:rsidRDefault="00BA07B4" w:rsidP="00E01A9B">
            <w:pPr>
              <w:autoSpaceDE w:val="0"/>
              <w:autoSpaceDN w:val="0"/>
              <w:adjustRightInd w:val="0"/>
              <w:ind w:left="227" w:hanging="227"/>
              <w:rPr>
                <w:rFonts w:ascii="Arial" w:hAnsi="Arial" w:cs="Arial"/>
                <w:sz w:val="20"/>
                <w:szCs w:val="20"/>
              </w:rPr>
            </w:pPr>
            <w:r w:rsidRPr="00825554">
              <w:rPr>
                <w:rFonts w:ascii="Arial" w:hAnsi="Arial" w:cs="Arial"/>
                <w:sz w:val="20"/>
                <w:szCs w:val="20"/>
              </w:rPr>
              <w:t>e) Vorschläge für nachhaltiges Handeln für den eigenen</w:t>
            </w:r>
            <w:r w:rsidR="004E78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Arbeitsbereich entwickeln</w:t>
            </w:r>
          </w:p>
          <w:p w14:paraId="2B0A1F27" w14:textId="77777777" w:rsidR="00BA07B4" w:rsidRDefault="00BA07B4" w:rsidP="00E01A9B">
            <w:pPr>
              <w:autoSpaceDE w:val="0"/>
              <w:autoSpaceDN w:val="0"/>
              <w:adjustRightInd w:val="0"/>
              <w:ind w:left="227" w:hanging="227"/>
              <w:rPr>
                <w:rFonts w:ascii="Arial" w:hAnsi="Arial" w:cs="Arial"/>
                <w:sz w:val="20"/>
                <w:szCs w:val="20"/>
              </w:rPr>
            </w:pPr>
            <w:r w:rsidRPr="00825554">
              <w:rPr>
                <w:rFonts w:ascii="Arial" w:hAnsi="Arial" w:cs="Arial"/>
                <w:sz w:val="20"/>
                <w:szCs w:val="20"/>
              </w:rPr>
              <w:t>f) unter Einhaltung betrieblicher Regelungen im Sinne</w:t>
            </w:r>
            <w:r w:rsidR="004E78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einer ökonomischen, ökologischen und sozial nachhaltigen</w:t>
            </w:r>
            <w:r w:rsidR="004E78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Entwicklung zusammenarbeiten und adressatengerecht</w:t>
            </w:r>
            <w:r w:rsidR="004E78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kommunizieren</w:t>
            </w:r>
          </w:p>
          <w:p w14:paraId="3F0AAF3A" w14:textId="49A71CD6" w:rsidR="005B4874" w:rsidRPr="00825554" w:rsidRDefault="005B4874" w:rsidP="00E01A9B">
            <w:pPr>
              <w:autoSpaceDE w:val="0"/>
              <w:autoSpaceDN w:val="0"/>
              <w:adjustRightInd w:val="0"/>
              <w:ind w:left="227" w:hanging="22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14:paraId="1512E7FB" w14:textId="5D2B9F71" w:rsidR="00BA07B4" w:rsidRPr="00825554" w:rsidRDefault="00BA07B4" w:rsidP="00BB5C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5554">
              <w:rPr>
                <w:rFonts w:ascii="Arial" w:hAnsi="Arial" w:cs="Arial"/>
                <w:sz w:val="20"/>
                <w:szCs w:val="20"/>
              </w:rPr>
              <w:t>Während der gesamten Ausbildung</w:t>
            </w:r>
          </w:p>
        </w:tc>
      </w:tr>
      <w:tr w:rsidR="00BA07B4" w:rsidRPr="00825554" w14:paraId="0D2938A2" w14:textId="77777777" w:rsidTr="00A8003A">
        <w:tc>
          <w:tcPr>
            <w:tcW w:w="534" w:type="dxa"/>
          </w:tcPr>
          <w:p w14:paraId="355FB08B" w14:textId="77777777" w:rsidR="00BA07B4" w:rsidRPr="00825554" w:rsidRDefault="00BA07B4" w:rsidP="00355E8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5" w:type="dxa"/>
          </w:tcPr>
          <w:p w14:paraId="261B0F95" w14:textId="77777777" w:rsidR="00BA07B4" w:rsidRPr="00825554" w:rsidRDefault="00BA07B4" w:rsidP="00C7527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25554">
              <w:rPr>
                <w:rFonts w:ascii="Arial" w:hAnsi="Arial" w:cs="Arial"/>
                <w:sz w:val="20"/>
                <w:szCs w:val="20"/>
              </w:rPr>
              <w:t>Digitalisierte Arbeitswelt</w:t>
            </w:r>
          </w:p>
          <w:p w14:paraId="33049558" w14:textId="77318C78" w:rsidR="00BA07B4" w:rsidRPr="00825554" w:rsidRDefault="00BA07B4" w:rsidP="00C7527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25554">
              <w:rPr>
                <w:rFonts w:ascii="Arial" w:hAnsi="Arial" w:cs="Arial"/>
                <w:sz w:val="20"/>
                <w:szCs w:val="20"/>
              </w:rPr>
              <w:t>(§ 4 Absatz 4 Nummer 4)</w:t>
            </w:r>
          </w:p>
        </w:tc>
        <w:tc>
          <w:tcPr>
            <w:tcW w:w="5244" w:type="dxa"/>
          </w:tcPr>
          <w:p w14:paraId="7B18B525" w14:textId="445F2DD0" w:rsidR="00BA07B4" w:rsidRPr="00825554" w:rsidRDefault="00BA07B4" w:rsidP="00E01A9B">
            <w:pPr>
              <w:autoSpaceDE w:val="0"/>
              <w:autoSpaceDN w:val="0"/>
              <w:adjustRightInd w:val="0"/>
              <w:ind w:left="227" w:hanging="227"/>
              <w:rPr>
                <w:rFonts w:ascii="Arial" w:hAnsi="Arial" w:cs="Arial"/>
                <w:sz w:val="20"/>
                <w:szCs w:val="20"/>
              </w:rPr>
            </w:pPr>
            <w:r w:rsidRPr="00825554">
              <w:rPr>
                <w:rFonts w:ascii="Arial" w:hAnsi="Arial" w:cs="Arial"/>
                <w:sz w:val="20"/>
                <w:szCs w:val="20"/>
              </w:rPr>
              <w:t>a) mit eigenen und betriebsbezogenen Daten sowie mit</w:t>
            </w:r>
            <w:r w:rsidR="004E78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Daten Dritter umgehen und dabei die Vorschriften</w:t>
            </w:r>
            <w:r w:rsidR="004E78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zum Datenschutz und zur Datensicherheit einhalten</w:t>
            </w:r>
          </w:p>
          <w:p w14:paraId="3B28B81A" w14:textId="7AE44C39" w:rsidR="00BA07B4" w:rsidRPr="00825554" w:rsidRDefault="00BA07B4" w:rsidP="00E01A9B">
            <w:pPr>
              <w:autoSpaceDE w:val="0"/>
              <w:autoSpaceDN w:val="0"/>
              <w:adjustRightInd w:val="0"/>
              <w:ind w:left="227" w:hanging="227"/>
              <w:rPr>
                <w:rFonts w:ascii="Arial" w:hAnsi="Arial" w:cs="Arial"/>
                <w:sz w:val="20"/>
                <w:szCs w:val="20"/>
              </w:rPr>
            </w:pPr>
            <w:r w:rsidRPr="00825554">
              <w:rPr>
                <w:rFonts w:ascii="Arial" w:hAnsi="Arial" w:cs="Arial"/>
                <w:sz w:val="20"/>
                <w:szCs w:val="20"/>
              </w:rPr>
              <w:t>b) Risiken bei der Nutzung von digitalen Medien und</w:t>
            </w:r>
            <w:r w:rsidR="005B6B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informationstechnischen Systemen einschätzen und</w:t>
            </w:r>
            <w:r w:rsidR="005B6B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bei deren Nutzung betriebliche Regelungen einhalten</w:t>
            </w:r>
          </w:p>
          <w:p w14:paraId="6ABA52AA" w14:textId="441B3BF1" w:rsidR="00BA07B4" w:rsidRPr="00825554" w:rsidRDefault="00BA07B4" w:rsidP="00E01A9B">
            <w:pPr>
              <w:autoSpaceDE w:val="0"/>
              <w:autoSpaceDN w:val="0"/>
              <w:adjustRightInd w:val="0"/>
              <w:ind w:left="227" w:hanging="227"/>
              <w:rPr>
                <w:rFonts w:ascii="Arial" w:hAnsi="Arial" w:cs="Arial"/>
                <w:sz w:val="20"/>
                <w:szCs w:val="20"/>
              </w:rPr>
            </w:pPr>
            <w:r w:rsidRPr="00825554">
              <w:rPr>
                <w:rFonts w:ascii="Arial" w:hAnsi="Arial" w:cs="Arial"/>
                <w:sz w:val="20"/>
                <w:szCs w:val="20"/>
              </w:rPr>
              <w:t>c) ressourcenschonend, adressatengerecht und effizient</w:t>
            </w:r>
            <w:r w:rsidR="005B6B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kommunizieren sowie Kommunikationsergebnisse</w:t>
            </w:r>
            <w:r w:rsidR="005B6B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dokumentieren</w:t>
            </w:r>
          </w:p>
          <w:p w14:paraId="373B02F0" w14:textId="596BBCE7" w:rsidR="00BA07B4" w:rsidRPr="00825554" w:rsidRDefault="00BA07B4" w:rsidP="00E01A9B">
            <w:pPr>
              <w:autoSpaceDE w:val="0"/>
              <w:autoSpaceDN w:val="0"/>
              <w:adjustRightInd w:val="0"/>
              <w:ind w:left="227" w:hanging="227"/>
              <w:rPr>
                <w:rFonts w:ascii="Arial" w:hAnsi="Arial" w:cs="Arial"/>
                <w:sz w:val="20"/>
                <w:szCs w:val="20"/>
              </w:rPr>
            </w:pPr>
            <w:r w:rsidRPr="00825554">
              <w:rPr>
                <w:rFonts w:ascii="Arial" w:hAnsi="Arial" w:cs="Arial"/>
                <w:sz w:val="20"/>
                <w:szCs w:val="20"/>
              </w:rPr>
              <w:t>d) Störungen in Kommunikationsprozessen erkennen</w:t>
            </w:r>
            <w:r w:rsidR="005B6B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und zu ihrer Lösung beitragen</w:t>
            </w:r>
          </w:p>
          <w:p w14:paraId="0D59F565" w14:textId="7C235B3C" w:rsidR="00BA07B4" w:rsidRPr="00825554" w:rsidRDefault="00BA07B4" w:rsidP="00E01A9B">
            <w:pPr>
              <w:autoSpaceDE w:val="0"/>
              <w:autoSpaceDN w:val="0"/>
              <w:adjustRightInd w:val="0"/>
              <w:ind w:left="227" w:hanging="227"/>
              <w:rPr>
                <w:rFonts w:ascii="Arial" w:hAnsi="Arial" w:cs="Arial"/>
                <w:sz w:val="20"/>
                <w:szCs w:val="20"/>
              </w:rPr>
            </w:pPr>
            <w:r w:rsidRPr="00825554">
              <w:rPr>
                <w:rFonts w:ascii="Arial" w:hAnsi="Arial" w:cs="Arial"/>
                <w:sz w:val="20"/>
                <w:szCs w:val="20"/>
              </w:rPr>
              <w:t>e) Informationen in digitalen Netzen recherchieren und</w:t>
            </w:r>
            <w:r w:rsidR="005B6B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aus digitalen Netzen beschaffen sowie Informationen,</w:t>
            </w:r>
            <w:r w:rsidR="005B6B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auch fremde, prüfen, bewerten und auswählen</w:t>
            </w:r>
          </w:p>
          <w:p w14:paraId="15F404E3" w14:textId="45A1FCCD" w:rsidR="00BA07B4" w:rsidRPr="00825554" w:rsidRDefault="00BA07B4" w:rsidP="00E01A9B">
            <w:pPr>
              <w:autoSpaceDE w:val="0"/>
              <w:autoSpaceDN w:val="0"/>
              <w:adjustRightInd w:val="0"/>
              <w:ind w:left="227" w:hanging="227"/>
              <w:rPr>
                <w:rFonts w:ascii="Arial" w:hAnsi="Arial" w:cs="Arial"/>
                <w:sz w:val="20"/>
                <w:szCs w:val="20"/>
              </w:rPr>
            </w:pPr>
            <w:r w:rsidRPr="00825554">
              <w:rPr>
                <w:rFonts w:ascii="Arial" w:hAnsi="Arial" w:cs="Arial"/>
                <w:sz w:val="20"/>
                <w:szCs w:val="20"/>
              </w:rPr>
              <w:lastRenderedPageBreak/>
              <w:t>f) Lern- und Arbeitstechniken sowie Methoden des</w:t>
            </w:r>
            <w:r w:rsidR="005B6B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selbstgesteuerten Lernens anwenden, digitale Lernmedien</w:t>
            </w:r>
            <w:r w:rsidR="005B6B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nutzen und Erfordernisse des lebensbegleitenden</w:t>
            </w:r>
            <w:r w:rsidR="005B6B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Lernens erkennen und ableiten</w:t>
            </w:r>
          </w:p>
          <w:p w14:paraId="28221398" w14:textId="7C29F083" w:rsidR="00BA07B4" w:rsidRPr="00825554" w:rsidRDefault="00BA07B4" w:rsidP="00E01A9B">
            <w:pPr>
              <w:autoSpaceDE w:val="0"/>
              <w:autoSpaceDN w:val="0"/>
              <w:adjustRightInd w:val="0"/>
              <w:ind w:left="227" w:hanging="227"/>
              <w:rPr>
                <w:rFonts w:ascii="Arial" w:hAnsi="Arial" w:cs="Arial"/>
                <w:sz w:val="20"/>
                <w:szCs w:val="20"/>
              </w:rPr>
            </w:pPr>
            <w:r w:rsidRPr="00825554">
              <w:rPr>
                <w:rFonts w:ascii="Arial" w:hAnsi="Arial" w:cs="Arial"/>
                <w:sz w:val="20"/>
                <w:szCs w:val="20"/>
              </w:rPr>
              <w:t>g) Aufgaben zusammen mit Beteiligten, einschließlich</w:t>
            </w:r>
            <w:r w:rsidR="005B6B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der Beteiligten anderer Arbeits- und Geschäftsbereiche,</w:t>
            </w:r>
            <w:r w:rsidR="005B6B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auch unter Nutzung digitaler Medien, planen,</w:t>
            </w:r>
            <w:r w:rsidR="005B6B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bearbeiten und gestalten</w:t>
            </w:r>
          </w:p>
          <w:p w14:paraId="171CD8D2" w14:textId="77777777" w:rsidR="00BA07B4" w:rsidRDefault="00BA07B4" w:rsidP="00E01A9B">
            <w:pPr>
              <w:autoSpaceDE w:val="0"/>
              <w:autoSpaceDN w:val="0"/>
              <w:adjustRightInd w:val="0"/>
              <w:ind w:left="227" w:hanging="227"/>
              <w:rPr>
                <w:rFonts w:ascii="Arial" w:hAnsi="Arial" w:cs="Arial"/>
                <w:sz w:val="20"/>
                <w:szCs w:val="20"/>
              </w:rPr>
            </w:pPr>
            <w:r w:rsidRPr="00825554">
              <w:rPr>
                <w:rFonts w:ascii="Arial" w:hAnsi="Arial" w:cs="Arial"/>
                <w:sz w:val="20"/>
                <w:szCs w:val="20"/>
              </w:rPr>
              <w:t>h) Wertschätzung anderer unter Berücksichtigung gesellschaftlicher</w:t>
            </w:r>
            <w:r w:rsidR="005B6B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Vielfalt praktizieren</w:t>
            </w:r>
          </w:p>
          <w:p w14:paraId="51E22A6F" w14:textId="3E59D3BD" w:rsidR="005B4874" w:rsidRPr="00825554" w:rsidRDefault="005B4874" w:rsidP="00E01A9B">
            <w:pPr>
              <w:autoSpaceDE w:val="0"/>
              <w:autoSpaceDN w:val="0"/>
              <w:adjustRightInd w:val="0"/>
              <w:ind w:left="227" w:hanging="22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14:paraId="6E13EAF2" w14:textId="3459BB02" w:rsidR="00BA07B4" w:rsidRPr="00825554" w:rsidRDefault="00BA07B4" w:rsidP="00BB5C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5554">
              <w:rPr>
                <w:rFonts w:ascii="Arial" w:hAnsi="Arial" w:cs="Arial"/>
                <w:sz w:val="20"/>
                <w:szCs w:val="20"/>
              </w:rPr>
              <w:lastRenderedPageBreak/>
              <w:t>Während der gesamten Ausbildung</w:t>
            </w:r>
          </w:p>
        </w:tc>
      </w:tr>
    </w:tbl>
    <w:p w14:paraId="434E8EE4" w14:textId="77777777" w:rsidR="00E33D3A" w:rsidRDefault="00E33D3A">
      <w:r>
        <w:br w:type="page"/>
      </w:r>
    </w:p>
    <w:tbl>
      <w:tblPr>
        <w:tblStyle w:val="Tabellenraster"/>
        <w:tblW w:w="9918" w:type="dxa"/>
        <w:tblLayout w:type="fixed"/>
        <w:tblLook w:val="04A0" w:firstRow="1" w:lastRow="0" w:firstColumn="1" w:lastColumn="0" w:noHBand="0" w:noVBand="1"/>
      </w:tblPr>
      <w:tblGrid>
        <w:gridCol w:w="534"/>
        <w:gridCol w:w="2155"/>
        <w:gridCol w:w="5244"/>
        <w:gridCol w:w="964"/>
        <w:gridCol w:w="1021"/>
      </w:tblGrid>
      <w:tr w:rsidR="00B636CA" w:rsidRPr="00825554" w14:paraId="0EB6B55D" w14:textId="77777777" w:rsidTr="00DC6AC3">
        <w:tc>
          <w:tcPr>
            <w:tcW w:w="534" w:type="dxa"/>
          </w:tcPr>
          <w:p w14:paraId="0EA9B8DC" w14:textId="3BDA5DD5" w:rsidR="00B636CA" w:rsidRPr="00825554" w:rsidRDefault="00B636CA" w:rsidP="00355E8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4" w:type="dxa"/>
            <w:gridSpan w:val="4"/>
          </w:tcPr>
          <w:p w14:paraId="11D6047C" w14:textId="7CF3CC93" w:rsidR="00B636CA" w:rsidRPr="00B636CA" w:rsidRDefault="00B636CA" w:rsidP="00C752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636CA">
              <w:rPr>
                <w:rFonts w:ascii="Arial" w:hAnsi="Arial" w:cs="Arial"/>
                <w:b/>
                <w:bCs/>
                <w:sz w:val="28"/>
                <w:szCs w:val="28"/>
              </w:rPr>
              <w:t>Wahlqualifikation</w:t>
            </w:r>
            <w:r w:rsidR="00F21D8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1</w:t>
            </w:r>
          </w:p>
          <w:p w14:paraId="110F3025" w14:textId="77777777" w:rsidR="00B636CA" w:rsidRPr="00B636CA" w:rsidRDefault="00B636CA" w:rsidP="00355E80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636CA" w:rsidRPr="00825554" w14:paraId="1BD0691A" w14:textId="5AD53573" w:rsidTr="00B636CA">
        <w:tc>
          <w:tcPr>
            <w:tcW w:w="534" w:type="dxa"/>
            <w:vMerge w:val="restart"/>
          </w:tcPr>
          <w:p w14:paraId="7684E45A" w14:textId="77777777" w:rsidR="00B636CA" w:rsidRPr="00825554" w:rsidRDefault="00B636CA" w:rsidP="00B636C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25554">
              <w:rPr>
                <w:rFonts w:ascii="Arial" w:hAnsi="Arial" w:cs="Arial"/>
                <w:sz w:val="20"/>
                <w:szCs w:val="20"/>
              </w:rPr>
              <w:t>LfdNr</w:t>
            </w:r>
            <w:proofErr w:type="spellEnd"/>
            <w:r w:rsidRPr="0082555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155" w:type="dxa"/>
            <w:vMerge w:val="restart"/>
          </w:tcPr>
          <w:p w14:paraId="633934CC" w14:textId="77777777" w:rsidR="00B636CA" w:rsidRPr="00825554" w:rsidRDefault="00B636CA" w:rsidP="00B636C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25554">
              <w:rPr>
                <w:rFonts w:ascii="Arial" w:hAnsi="Arial" w:cs="Arial"/>
                <w:sz w:val="20"/>
                <w:szCs w:val="20"/>
              </w:rPr>
              <w:t>Berufsbildpositionen</w:t>
            </w:r>
          </w:p>
        </w:tc>
        <w:tc>
          <w:tcPr>
            <w:tcW w:w="5244" w:type="dxa"/>
            <w:vMerge w:val="restart"/>
          </w:tcPr>
          <w:p w14:paraId="24AB69BA" w14:textId="77777777" w:rsidR="00B636CA" w:rsidRPr="00825554" w:rsidRDefault="00B636CA" w:rsidP="00B636C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25554">
              <w:rPr>
                <w:rFonts w:ascii="Arial" w:hAnsi="Arial" w:cs="Arial"/>
                <w:sz w:val="20"/>
                <w:szCs w:val="20"/>
              </w:rPr>
              <w:t>Fertigkeiten, Kenntnisse und Fähigkeiten</w:t>
            </w:r>
          </w:p>
          <w:p w14:paraId="5F03C276" w14:textId="77777777" w:rsidR="00B636CA" w:rsidRPr="00825554" w:rsidRDefault="00B636CA" w:rsidP="00B636C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14:paraId="40706F58" w14:textId="346C5265" w:rsidR="00B636CA" w:rsidRPr="00825554" w:rsidRDefault="00B636CA" w:rsidP="00B636CA">
            <w:pPr>
              <w:rPr>
                <w:rFonts w:ascii="Arial" w:hAnsi="Arial" w:cs="Arial"/>
                <w:sz w:val="20"/>
                <w:szCs w:val="20"/>
              </w:rPr>
            </w:pPr>
            <w:r w:rsidRPr="00825554">
              <w:rPr>
                <w:rFonts w:ascii="Arial" w:hAnsi="Arial" w:cs="Arial"/>
                <w:sz w:val="20"/>
                <w:szCs w:val="20"/>
              </w:rPr>
              <w:t>Zeitliche Richtwerte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in Wochen im</w:t>
            </w:r>
          </w:p>
        </w:tc>
      </w:tr>
      <w:tr w:rsidR="00B636CA" w:rsidRPr="00A8003A" w14:paraId="6B8EEAD6" w14:textId="77777777" w:rsidTr="00E33D3A">
        <w:tc>
          <w:tcPr>
            <w:tcW w:w="534" w:type="dxa"/>
            <w:vMerge/>
          </w:tcPr>
          <w:p w14:paraId="255CC005" w14:textId="77777777" w:rsidR="00B636CA" w:rsidRPr="00825554" w:rsidRDefault="00B636CA" w:rsidP="00B636C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5" w:type="dxa"/>
            <w:vMerge/>
          </w:tcPr>
          <w:p w14:paraId="723F54C8" w14:textId="77777777" w:rsidR="00B636CA" w:rsidRPr="00825554" w:rsidRDefault="00B636CA" w:rsidP="00B636C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4" w:type="dxa"/>
            <w:vMerge/>
          </w:tcPr>
          <w:p w14:paraId="02A47C1D" w14:textId="77777777" w:rsidR="00B636CA" w:rsidRPr="00825554" w:rsidRDefault="00B636CA" w:rsidP="00B636C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</w:tcPr>
          <w:p w14:paraId="7B3A16F5" w14:textId="77777777" w:rsidR="00B636CA" w:rsidRPr="00A8003A" w:rsidRDefault="00B636CA" w:rsidP="00B636C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A8003A">
              <w:rPr>
                <w:rFonts w:ascii="Arial" w:hAnsi="Arial" w:cs="Arial"/>
                <w:sz w:val="18"/>
                <w:szCs w:val="18"/>
              </w:rPr>
              <w:t>1. bis 15. Monat</w:t>
            </w:r>
          </w:p>
        </w:tc>
        <w:tc>
          <w:tcPr>
            <w:tcW w:w="1021" w:type="dxa"/>
          </w:tcPr>
          <w:p w14:paraId="7E8FBE92" w14:textId="77777777" w:rsidR="00B636CA" w:rsidRPr="00A8003A" w:rsidRDefault="00B636CA" w:rsidP="00B636C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A8003A">
              <w:rPr>
                <w:rFonts w:ascii="Arial" w:hAnsi="Arial" w:cs="Arial"/>
                <w:sz w:val="18"/>
                <w:szCs w:val="18"/>
              </w:rPr>
              <w:t>16. bis 36. Monat</w:t>
            </w:r>
          </w:p>
        </w:tc>
      </w:tr>
      <w:tr w:rsidR="00B636CA" w:rsidRPr="00825554" w14:paraId="37C3AD9A" w14:textId="77777777" w:rsidTr="00A8003A">
        <w:tc>
          <w:tcPr>
            <w:tcW w:w="534" w:type="dxa"/>
          </w:tcPr>
          <w:p w14:paraId="06D89A7B" w14:textId="52BBCB6E" w:rsidR="00B636CA" w:rsidRPr="00825554" w:rsidRDefault="00B636CA" w:rsidP="00B636C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2555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55" w:type="dxa"/>
          </w:tcPr>
          <w:p w14:paraId="47E0E777" w14:textId="77777777" w:rsidR="00B636CA" w:rsidRPr="00825554" w:rsidRDefault="00B636CA" w:rsidP="00B636C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25554">
              <w:rPr>
                <w:rFonts w:ascii="Arial" w:hAnsi="Arial" w:cs="Arial"/>
                <w:sz w:val="20"/>
                <w:szCs w:val="20"/>
              </w:rPr>
              <w:t>Versicherungsfälle managen</w:t>
            </w:r>
          </w:p>
          <w:p w14:paraId="3EAB2312" w14:textId="1A1CABFB" w:rsidR="00B636CA" w:rsidRPr="00825554" w:rsidRDefault="00B636CA" w:rsidP="00B636C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25554">
              <w:rPr>
                <w:rFonts w:ascii="Arial" w:hAnsi="Arial" w:cs="Arial"/>
                <w:sz w:val="20"/>
                <w:szCs w:val="20"/>
              </w:rPr>
              <w:t>(§ 4 Absatz 3 Nummer 1)</w:t>
            </w:r>
          </w:p>
        </w:tc>
        <w:tc>
          <w:tcPr>
            <w:tcW w:w="5244" w:type="dxa"/>
          </w:tcPr>
          <w:p w14:paraId="0A5D3E94" w14:textId="76AE27AC" w:rsidR="00B636CA" w:rsidRPr="00825554" w:rsidRDefault="00B636CA" w:rsidP="00B636CA">
            <w:pPr>
              <w:autoSpaceDE w:val="0"/>
              <w:autoSpaceDN w:val="0"/>
              <w:adjustRightInd w:val="0"/>
              <w:ind w:left="227" w:hanging="227"/>
              <w:rPr>
                <w:rFonts w:ascii="Arial" w:hAnsi="Arial" w:cs="Arial"/>
                <w:sz w:val="20"/>
                <w:szCs w:val="20"/>
              </w:rPr>
            </w:pPr>
            <w:r w:rsidRPr="00825554">
              <w:rPr>
                <w:rFonts w:ascii="Arial" w:hAnsi="Arial" w:cs="Arial"/>
                <w:sz w:val="20"/>
                <w:szCs w:val="20"/>
              </w:rPr>
              <w:t>a) komplexe Versicherungsfälle identifizieren, Kundinnen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und Kunden beim weiteren Regulierungsprozess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betreuen sowie Serviceleistungen organisieren</w:t>
            </w:r>
          </w:p>
          <w:p w14:paraId="36982041" w14:textId="68B0065E" w:rsidR="00B636CA" w:rsidRPr="00825554" w:rsidRDefault="00B636CA" w:rsidP="00B636CA">
            <w:pPr>
              <w:autoSpaceDE w:val="0"/>
              <w:autoSpaceDN w:val="0"/>
              <w:adjustRightInd w:val="0"/>
              <w:ind w:left="227" w:hanging="227"/>
              <w:rPr>
                <w:rFonts w:ascii="Arial" w:hAnsi="Arial" w:cs="Arial"/>
                <w:sz w:val="20"/>
                <w:szCs w:val="20"/>
              </w:rPr>
            </w:pPr>
            <w:r w:rsidRPr="00825554">
              <w:rPr>
                <w:rFonts w:ascii="Arial" w:hAnsi="Arial" w:cs="Arial"/>
                <w:sz w:val="20"/>
                <w:szCs w:val="20"/>
              </w:rPr>
              <w:t>b) Sachverhalte beurteilen, Leistungen dem Umfang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nach abschätzen und Schadenreserven bedarfsgerecht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bilden</w:t>
            </w:r>
          </w:p>
          <w:p w14:paraId="43B580B8" w14:textId="0DE1B1D4" w:rsidR="00B636CA" w:rsidRPr="00825554" w:rsidRDefault="00B636CA" w:rsidP="00B636CA">
            <w:pPr>
              <w:autoSpaceDE w:val="0"/>
              <w:autoSpaceDN w:val="0"/>
              <w:adjustRightInd w:val="0"/>
              <w:ind w:left="227" w:hanging="227"/>
              <w:rPr>
                <w:rFonts w:ascii="Arial" w:hAnsi="Arial" w:cs="Arial"/>
                <w:sz w:val="20"/>
                <w:szCs w:val="20"/>
              </w:rPr>
            </w:pPr>
            <w:r w:rsidRPr="00825554">
              <w:rPr>
                <w:rFonts w:ascii="Arial" w:hAnsi="Arial" w:cs="Arial"/>
                <w:sz w:val="20"/>
                <w:szCs w:val="20"/>
              </w:rPr>
              <w:t>c) Kostenbeteiligung Dritter und des Versicherungsnehmers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aufgrund rechtlicher Vorschriften prüfen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und einfordern, Kundinnen und Kunden sowie Vertriebspartnerinnen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und -partnern die Regulierungsentscheidung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begründen</w:t>
            </w:r>
          </w:p>
          <w:p w14:paraId="23471715" w14:textId="75BE10C3" w:rsidR="00B636CA" w:rsidRPr="00825554" w:rsidRDefault="00B636CA" w:rsidP="00B636CA">
            <w:pPr>
              <w:autoSpaceDE w:val="0"/>
              <w:autoSpaceDN w:val="0"/>
              <w:adjustRightInd w:val="0"/>
              <w:ind w:left="227" w:hanging="227"/>
              <w:rPr>
                <w:rFonts w:ascii="Arial" w:hAnsi="Arial" w:cs="Arial"/>
                <w:sz w:val="20"/>
                <w:szCs w:val="20"/>
              </w:rPr>
            </w:pPr>
            <w:r w:rsidRPr="00825554">
              <w:rPr>
                <w:rFonts w:ascii="Arial" w:hAnsi="Arial" w:cs="Arial"/>
                <w:sz w:val="20"/>
                <w:szCs w:val="20"/>
              </w:rPr>
              <w:t>d) Analysen zu Schadenentwicklungen durchführen</w:t>
            </w:r>
            <w:r w:rsidR="00F21D8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und Maßnahmen vorschlagen</w:t>
            </w:r>
          </w:p>
          <w:p w14:paraId="171E2F04" w14:textId="77777777" w:rsidR="00B636CA" w:rsidRDefault="00B636CA" w:rsidP="00B636CA">
            <w:pPr>
              <w:autoSpaceDE w:val="0"/>
              <w:autoSpaceDN w:val="0"/>
              <w:adjustRightInd w:val="0"/>
              <w:ind w:left="227" w:hanging="227"/>
              <w:rPr>
                <w:rFonts w:ascii="Arial" w:hAnsi="Arial" w:cs="Arial"/>
                <w:sz w:val="20"/>
                <w:szCs w:val="20"/>
              </w:rPr>
            </w:pPr>
            <w:r w:rsidRPr="00825554">
              <w:rPr>
                <w:rFonts w:ascii="Arial" w:hAnsi="Arial" w:cs="Arial"/>
                <w:sz w:val="20"/>
                <w:szCs w:val="20"/>
              </w:rPr>
              <w:t>e) Prozesse im Management von Versicherungsfällen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analysieren, Maßnahmen zur Prozessoptimierung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vorschlagen sowie an der Umsetzung der Maßnahmen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mitwirken</w:t>
            </w:r>
          </w:p>
          <w:p w14:paraId="466D40D5" w14:textId="2E2D3385" w:rsidR="00BB5CE3" w:rsidRPr="00825554" w:rsidRDefault="00BB5CE3" w:rsidP="00B636CA">
            <w:pPr>
              <w:autoSpaceDE w:val="0"/>
              <w:autoSpaceDN w:val="0"/>
              <w:adjustRightInd w:val="0"/>
              <w:ind w:left="227" w:hanging="22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</w:tcPr>
          <w:p w14:paraId="685CF64E" w14:textId="77777777" w:rsidR="00B636CA" w:rsidRPr="00825554" w:rsidRDefault="00B636CA" w:rsidP="00B636C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</w:tcPr>
          <w:p w14:paraId="516200C0" w14:textId="4F64586D" w:rsidR="00B636CA" w:rsidRPr="00825554" w:rsidRDefault="00B636CA" w:rsidP="00BB5C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5554">
              <w:rPr>
                <w:rFonts w:ascii="Arial" w:hAnsi="Arial" w:cs="Arial"/>
                <w:sz w:val="20"/>
                <w:szCs w:val="20"/>
              </w:rPr>
              <w:t>26</w:t>
            </w:r>
          </w:p>
        </w:tc>
      </w:tr>
    </w:tbl>
    <w:p w14:paraId="171CFE83" w14:textId="1195E801" w:rsidR="00B636CA" w:rsidRDefault="00B636CA">
      <w:r>
        <w:br w:type="page"/>
      </w:r>
    </w:p>
    <w:tbl>
      <w:tblPr>
        <w:tblStyle w:val="Tabellenraster"/>
        <w:tblW w:w="9918" w:type="dxa"/>
        <w:tblLayout w:type="fixed"/>
        <w:tblLook w:val="04A0" w:firstRow="1" w:lastRow="0" w:firstColumn="1" w:lastColumn="0" w:noHBand="0" w:noVBand="1"/>
      </w:tblPr>
      <w:tblGrid>
        <w:gridCol w:w="534"/>
        <w:gridCol w:w="2155"/>
        <w:gridCol w:w="5244"/>
        <w:gridCol w:w="964"/>
        <w:gridCol w:w="1021"/>
      </w:tblGrid>
      <w:tr w:rsidR="00B636CA" w:rsidRPr="00B636CA" w14:paraId="0A93FB5F" w14:textId="77777777" w:rsidTr="00CC41C2">
        <w:tc>
          <w:tcPr>
            <w:tcW w:w="534" w:type="dxa"/>
          </w:tcPr>
          <w:p w14:paraId="5BC9D8F3" w14:textId="77777777" w:rsidR="00B636CA" w:rsidRPr="00825554" w:rsidRDefault="00B636CA" w:rsidP="00CC41C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4" w:type="dxa"/>
            <w:gridSpan w:val="4"/>
          </w:tcPr>
          <w:p w14:paraId="6994BE36" w14:textId="1B25CA70" w:rsidR="00B636CA" w:rsidRPr="00B636CA" w:rsidRDefault="00B636CA" w:rsidP="00CC41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636CA">
              <w:rPr>
                <w:rFonts w:ascii="Arial" w:hAnsi="Arial" w:cs="Arial"/>
                <w:b/>
                <w:bCs/>
                <w:sz w:val="28"/>
                <w:szCs w:val="28"/>
              </w:rPr>
              <w:t>Wahlqualifikation</w:t>
            </w:r>
            <w:r w:rsidR="00F21D8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2</w:t>
            </w:r>
          </w:p>
          <w:p w14:paraId="0A5218F4" w14:textId="77777777" w:rsidR="00B636CA" w:rsidRPr="00B636CA" w:rsidRDefault="00B636CA" w:rsidP="00CC41C2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636CA" w:rsidRPr="00825554" w14:paraId="05E585A2" w14:textId="77777777" w:rsidTr="00CC41C2">
        <w:tc>
          <w:tcPr>
            <w:tcW w:w="534" w:type="dxa"/>
            <w:vMerge w:val="restart"/>
          </w:tcPr>
          <w:p w14:paraId="6A1F1DDC" w14:textId="77777777" w:rsidR="00B636CA" w:rsidRPr="00825554" w:rsidRDefault="00B636CA" w:rsidP="00CC41C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25554">
              <w:rPr>
                <w:rFonts w:ascii="Arial" w:hAnsi="Arial" w:cs="Arial"/>
                <w:sz w:val="20"/>
                <w:szCs w:val="20"/>
              </w:rPr>
              <w:t>LfdNr</w:t>
            </w:r>
            <w:proofErr w:type="spellEnd"/>
            <w:r w:rsidRPr="0082555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155" w:type="dxa"/>
            <w:vMerge w:val="restart"/>
          </w:tcPr>
          <w:p w14:paraId="46C98386" w14:textId="77777777" w:rsidR="00B636CA" w:rsidRPr="00825554" w:rsidRDefault="00B636CA" w:rsidP="00CC41C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25554">
              <w:rPr>
                <w:rFonts w:ascii="Arial" w:hAnsi="Arial" w:cs="Arial"/>
                <w:sz w:val="20"/>
                <w:szCs w:val="20"/>
              </w:rPr>
              <w:t>Berufsbildpositionen</w:t>
            </w:r>
          </w:p>
        </w:tc>
        <w:tc>
          <w:tcPr>
            <w:tcW w:w="5244" w:type="dxa"/>
            <w:vMerge w:val="restart"/>
          </w:tcPr>
          <w:p w14:paraId="3BC77629" w14:textId="77777777" w:rsidR="00B636CA" w:rsidRPr="00825554" w:rsidRDefault="00B636CA" w:rsidP="00CC41C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25554">
              <w:rPr>
                <w:rFonts w:ascii="Arial" w:hAnsi="Arial" w:cs="Arial"/>
                <w:sz w:val="20"/>
                <w:szCs w:val="20"/>
              </w:rPr>
              <w:t>Fertigkeiten, Kenntnisse und Fähigkeiten</w:t>
            </w:r>
          </w:p>
          <w:p w14:paraId="6E0CCB7F" w14:textId="77777777" w:rsidR="00B636CA" w:rsidRPr="00825554" w:rsidRDefault="00B636CA" w:rsidP="00CC41C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14:paraId="7BE7C7B6" w14:textId="77777777" w:rsidR="00B636CA" w:rsidRPr="00825554" w:rsidRDefault="00B636CA" w:rsidP="00CC41C2">
            <w:pPr>
              <w:rPr>
                <w:rFonts w:ascii="Arial" w:hAnsi="Arial" w:cs="Arial"/>
                <w:sz w:val="20"/>
                <w:szCs w:val="20"/>
              </w:rPr>
            </w:pPr>
            <w:r w:rsidRPr="00825554">
              <w:rPr>
                <w:rFonts w:ascii="Arial" w:hAnsi="Arial" w:cs="Arial"/>
                <w:sz w:val="20"/>
                <w:szCs w:val="20"/>
              </w:rPr>
              <w:t>Zeitliche Richtwerte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in Wochen im</w:t>
            </w:r>
          </w:p>
        </w:tc>
      </w:tr>
      <w:tr w:rsidR="00B636CA" w:rsidRPr="00A8003A" w14:paraId="64AC0410" w14:textId="77777777" w:rsidTr="00CC41C2">
        <w:tc>
          <w:tcPr>
            <w:tcW w:w="534" w:type="dxa"/>
            <w:vMerge/>
          </w:tcPr>
          <w:p w14:paraId="51445CB6" w14:textId="77777777" w:rsidR="00B636CA" w:rsidRPr="00825554" w:rsidRDefault="00B636CA" w:rsidP="00CC41C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5" w:type="dxa"/>
            <w:vMerge/>
          </w:tcPr>
          <w:p w14:paraId="46A5892F" w14:textId="77777777" w:rsidR="00B636CA" w:rsidRPr="00825554" w:rsidRDefault="00B636CA" w:rsidP="00CC41C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4" w:type="dxa"/>
            <w:vMerge/>
          </w:tcPr>
          <w:p w14:paraId="578CAC76" w14:textId="77777777" w:rsidR="00B636CA" w:rsidRPr="00825554" w:rsidRDefault="00B636CA" w:rsidP="00CC41C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</w:tcPr>
          <w:p w14:paraId="4AC10348" w14:textId="77777777" w:rsidR="00B636CA" w:rsidRPr="00A8003A" w:rsidRDefault="00B636CA" w:rsidP="00CC41C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A8003A">
              <w:rPr>
                <w:rFonts w:ascii="Arial" w:hAnsi="Arial" w:cs="Arial"/>
                <w:sz w:val="18"/>
                <w:szCs w:val="18"/>
              </w:rPr>
              <w:t>1. bis 15. Monat</w:t>
            </w:r>
          </w:p>
        </w:tc>
        <w:tc>
          <w:tcPr>
            <w:tcW w:w="1021" w:type="dxa"/>
          </w:tcPr>
          <w:p w14:paraId="69A7C7E1" w14:textId="77777777" w:rsidR="00B636CA" w:rsidRPr="00A8003A" w:rsidRDefault="00B636CA" w:rsidP="00CC41C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A8003A">
              <w:rPr>
                <w:rFonts w:ascii="Arial" w:hAnsi="Arial" w:cs="Arial"/>
                <w:sz w:val="18"/>
                <w:szCs w:val="18"/>
              </w:rPr>
              <w:t>16. bis 36. Monat</w:t>
            </w:r>
          </w:p>
        </w:tc>
      </w:tr>
      <w:tr w:rsidR="00B636CA" w:rsidRPr="00825554" w14:paraId="49C8BB0C" w14:textId="77777777" w:rsidTr="00A8003A">
        <w:tc>
          <w:tcPr>
            <w:tcW w:w="534" w:type="dxa"/>
          </w:tcPr>
          <w:p w14:paraId="275C22F1" w14:textId="5A76B57A" w:rsidR="00B636CA" w:rsidRPr="00825554" w:rsidRDefault="00B636CA" w:rsidP="00B636C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2555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55" w:type="dxa"/>
          </w:tcPr>
          <w:p w14:paraId="0F3DEB92" w14:textId="77777777" w:rsidR="00B636CA" w:rsidRPr="00825554" w:rsidRDefault="00B636CA" w:rsidP="00B636C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25554">
              <w:rPr>
                <w:rFonts w:ascii="Arial" w:hAnsi="Arial" w:cs="Arial"/>
                <w:sz w:val="20"/>
                <w:szCs w:val="20"/>
              </w:rPr>
              <w:t>Risikomanagement durchführen</w:t>
            </w:r>
          </w:p>
          <w:p w14:paraId="14B538F7" w14:textId="5583026D" w:rsidR="00B636CA" w:rsidRPr="00825554" w:rsidRDefault="00B636CA" w:rsidP="00B636C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25554">
              <w:rPr>
                <w:rFonts w:ascii="Arial" w:hAnsi="Arial" w:cs="Arial"/>
                <w:sz w:val="20"/>
                <w:szCs w:val="20"/>
              </w:rPr>
              <w:t>(§ 4 Absatz 3 Nummer 2)</w:t>
            </w:r>
          </w:p>
        </w:tc>
        <w:tc>
          <w:tcPr>
            <w:tcW w:w="5244" w:type="dxa"/>
          </w:tcPr>
          <w:p w14:paraId="73C18C00" w14:textId="0D4B2DC7" w:rsidR="00B636CA" w:rsidRPr="00825554" w:rsidRDefault="00B636CA" w:rsidP="00B636CA">
            <w:pPr>
              <w:autoSpaceDE w:val="0"/>
              <w:autoSpaceDN w:val="0"/>
              <w:adjustRightInd w:val="0"/>
              <w:ind w:left="227" w:hanging="227"/>
              <w:rPr>
                <w:rFonts w:ascii="Arial" w:hAnsi="Arial" w:cs="Arial"/>
                <w:sz w:val="20"/>
                <w:szCs w:val="20"/>
              </w:rPr>
            </w:pPr>
            <w:r w:rsidRPr="00825554">
              <w:rPr>
                <w:rFonts w:ascii="Arial" w:hAnsi="Arial" w:cs="Arial"/>
                <w:sz w:val="20"/>
                <w:szCs w:val="20"/>
              </w:rPr>
              <w:t>a) komplexe Anfragen und Anträge zu Risiken analysieren,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Risiken einschätzen sowie zusätzliche Informationen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einholen und bewerten</w:t>
            </w:r>
          </w:p>
          <w:p w14:paraId="61DAE6F9" w14:textId="51FEF7B7" w:rsidR="00B636CA" w:rsidRPr="00825554" w:rsidRDefault="00B636CA" w:rsidP="00B636CA">
            <w:pPr>
              <w:autoSpaceDE w:val="0"/>
              <w:autoSpaceDN w:val="0"/>
              <w:adjustRightInd w:val="0"/>
              <w:ind w:left="227" w:hanging="227"/>
              <w:rPr>
                <w:rFonts w:ascii="Arial" w:hAnsi="Arial" w:cs="Arial"/>
                <w:sz w:val="20"/>
                <w:szCs w:val="20"/>
              </w:rPr>
            </w:pPr>
            <w:r w:rsidRPr="00825554">
              <w:rPr>
                <w:rFonts w:ascii="Arial" w:hAnsi="Arial" w:cs="Arial"/>
                <w:sz w:val="20"/>
                <w:szCs w:val="20"/>
              </w:rPr>
              <w:t>b) Konditionen der Risikoabsicherung zu Anfragen und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Anträgen unter Berücksichtigung betrieblicher Regelungen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und der Auswirkungen auf die Versichertengemeinschaft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festlegen</w:t>
            </w:r>
          </w:p>
          <w:p w14:paraId="7CC94448" w14:textId="5BF6BDF3" w:rsidR="00B636CA" w:rsidRPr="00825554" w:rsidRDefault="00B636CA" w:rsidP="00B636CA">
            <w:pPr>
              <w:autoSpaceDE w:val="0"/>
              <w:autoSpaceDN w:val="0"/>
              <w:adjustRightInd w:val="0"/>
              <w:ind w:left="227" w:hanging="227"/>
              <w:rPr>
                <w:rFonts w:ascii="Arial" w:hAnsi="Arial" w:cs="Arial"/>
                <w:sz w:val="20"/>
                <w:szCs w:val="20"/>
              </w:rPr>
            </w:pPr>
            <w:r w:rsidRPr="00825554">
              <w:rPr>
                <w:rFonts w:ascii="Arial" w:hAnsi="Arial" w:cs="Arial"/>
                <w:sz w:val="20"/>
                <w:szCs w:val="20"/>
              </w:rPr>
              <w:t>c) über Anträge entscheiden und mögliche Alternativen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anbieten</w:t>
            </w:r>
          </w:p>
          <w:p w14:paraId="47968583" w14:textId="2D218BC5" w:rsidR="00B636CA" w:rsidRPr="00825554" w:rsidRDefault="00B636CA" w:rsidP="00B636CA">
            <w:pPr>
              <w:autoSpaceDE w:val="0"/>
              <w:autoSpaceDN w:val="0"/>
              <w:adjustRightInd w:val="0"/>
              <w:ind w:left="227" w:hanging="227"/>
              <w:rPr>
                <w:rFonts w:ascii="Arial" w:hAnsi="Arial" w:cs="Arial"/>
                <w:sz w:val="20"/>
                <w:szCs w:val="20"/>
              </w:rPr>
            </w:pPr>
            <w:r w:rsidRPr="00825554">
              <w:rPr>
                <w:rFonts w:ascii="Arial" w:hAnsi="Arial" w:cs="Arial"/>
                <w:sz w:val="20"/>
                <w:szCs w:val="20"/>
              </w:rPr>
              <w:t>d) Kundinnen und Kunden sowie weiteren Beteiligten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die Entscheidung begründen</w:t>
            </w:r>
          </w:p>
          <w:p w14:paraId="57F3107C" w14:textId="2A7EF9BE" w:rsidR="00B636CA" w:rsidRPr="00825554" w:rsidRDefault="00B636CA" w:rsidP="00B636CA">
            <w:pPr>
              <w:autoSpaceDE w:val="0"/>
              <w:autoSpaceDN w:val="0"/>
              <w:adjustRightInd w:val="0"/>
              <w:ind w:left="227" w:hanging="227"/>
              <w:rPr>
                <w:rFonts w:ascii="Arial" w:hAnsi="Arial" w:cs="Arial"/>
                <w:sz w:val="20"/>
                <w:szCs w:val="20"/>
              </w:rPr>
            </w:pPr>
            <w:r w:rsidRPr="00825554">
              <w:rPr>
                <w:rFonts w:ascii="Arial" w:hAnsi="Arial" w:cs="Arial"/>
                <w:sz w:val="20"/>
                <w:szCs w:val="20"/>
              </w:rPr>
              <w:t>e) Risiken im weiteren Vertragsverlauf kontrollieren und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bei Bedarf Vertragsoptimierungen vornehmen</w:t>
            </w:r>
          </w:p>
          <w:p w14:paraId="6B5C407B" w14:textId="77777777" w:rsidR="00B636CA" w:rsidRDefault="00B636CA" w:rsidP="00B636CA">
            <w:pPr>
              <w:autoSpaceDE w:val="0"/>
              <w:autoSpaceDN w:val="0"/>
              <w:adjustRightInd w:val="0"/>
              <w:ind w:left="227" w:hanging="227"/>
              <w:rPr>
                <w:rFonts w:ascii="Arial" w:hAnsi="Arial" w:cs="Arial"/>
                <w:sz w:val="20"/>
                <w:szCs w:val="20"/>
              </w:rPr>
            </w:pPr>
            <w:r w:rsidRPr="00825554">
              <w:rPr>
                <w:rFonts w:ascii="Arial" w:hAnsi="Arial" w:cs="Arial"/>
                <w:sz w:val="20"/>
                <w:szCs w:val="20"/>
              </w:rPr>
              <w:t>f) Prozesse des Risikomanagements analysieren,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Maßnahmen zur Prozessoptimierung vorschlagen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sowie an der Umsetzung der Maßnahmen mitwirken</w:t>
            </w:r>
          </w:p>
          <w:p w14:paraId="0757252A" w14:textId="7BFE71AF" w:rsidR="00BB5CE3" w:rsidRPr="00825554" w:rsidRDefault="00BB5CE3" w:rsidP="00B636CA">
            <w:pPr>
              <w:autoSpaceDE w:val="0"/>
              <w:autoSpaceDN w:val="0"/>
              <w:adjustRightInd w:val="0"/>
              <w:ind w:left="227" w:hanging="22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</w:tcPr>
          <w:p w14:paraId="35397009" w14:textId="77777777" w:rsidR="00B636CA" w:rsidRPr="00825554" w:rsidRDefault="00B636CA" w:rsidP="00B636C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</w:tcPr>
          <w:p w14:paraId="778BD073" w14:textId="602A9083" w:rsidR="00B636CA" w:rsidRPr="00825554" w:rsidRDefault="00B636CA" w:rsidP="00BB5CE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5554">
              <w:rPr>
                <w:rFonts w:ascii="Arial" w:hAnsi="Arial" w:cs="Arial"/>
                <w:sz w:val="20"/>
                <w:szCs w:val="20"/>
              </w:rPr>
              <w:t>26</w:t>
            </w:r>
          </w:p>
        </w:tc>
      </w:tr>
    </w:tbl>
    <w:p w14:paraId="651CD08F" w14:textId="77777777" w:rsidR="00B636CA" w:rsidRDefault="00B636CA">
      <w:r>
        <w:br w:type="page"/>
      </w:r>
    </w:p>
    <w:tbl>
      <w:tblPr>
        <w:tblStyle w:val="Tabellenraster"/>
        <w:tblW w:w="9918" w:type="dxa"/>
        <w:tblLayout w:type="fixed"/>
        <w:tblLook w:val="04A0" w:firstRow="1" w:lastRow="0" w:firstColumn="1" w:lastColumn="0" w:noHBand="0" w:noVBand="1"/>
      </w:tblPr>
      <w:tblGrid>
        <w:gridCol w:w="534"/>
        <w:gridCol w:w="2155"/>
        <w:gridCol w:w="5244"/>
        <w:gridCol w:w="964"/>
        <w:gridCol w:w="1021"/>
      </w:tblGrid>
      <w:tr w:rsidR="00B636CA" w:rsidRPr="00B636CA" w14:paraId="75083265" w14:textId="77777777" w:rsidTr="00CC41C2">
        <w:tc>
          <w:tcPr>
            <w:tcW w:w="534" w:type="dxa"/>
          </w:tcPr>
          <w:p w14:paraId="2FEBE4E3" w14:textId="624AA806" w:rsidR="00B636CA" w:rsidRPr="00825554" w:rsidRDefault="00B636CA" w:rsidP="00CC41C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4" w:type="dxa"/>
            <w:gridSpan w:val="4"/>
          </w:tcPr>
          <w:p w14:paraId="07B8B4DB" w14:textId="6BE842D7" w:rsidR="00B636CA" w:rsidRPr="00B636CA" w:rsidRDefault="00B636CA" w:rsidP="00CC41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636CA">
              <w:rPr>
                <w:rFonts w:ascii="Arial" w:hAnsi="Arial" w:cs="Arial"/>
                <w:b/>
                <w:bCs/>
                <w:sz w:val="28"/>
                <w:szCs w:val="28"/>
              </w:rPr>
              <w:t>Wahlqualifikation</w:t>
            </w:r>
            <w:r w:rsidR="00F21D8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3</w:t>
            </w:r>
          </w:p>
          <w:p w14:paraId="53FEE79C" w14:textId="77777777" w:rsidR="00B636CA" w:rsidRPr="00B636CA" w:rsidRDefault="00B636CA" w:rsidP="00CC41C2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636CA" w:rsidRPr="00825554" w14:paraId="585AEB58" w14:textId="77777777" w:rsidTr="00CC41C2">
        <w:tc>
          <w:tcPr>
            <w:tcW w:w="534" w:type="dxa"/>
            <w:vMerge w:val="restart"/>
          </w:tcPr>
          <w:p w14:paraId="56824E04" w14:textId="77777777" w:rsidR="00B636CA" w:rsidRPr="00825554" w:rsidRDefault="00B636CA" w:rsidP="00CC41C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25554">
              <w:rPr>
                <w:rFonts w:ascii="Arial" w:hAnsi="Arial" w:cs="Arial"/>
                <w:sz w:val="20"/>
                <w:szCs w:val="20"/>
              </w:rPr>
              <w:t>LfdNr</w:t>
            </w:r>
            <w:proofErr w:type="spellEnd"/>
            <w:r w:rsidRPr="0082555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155" w:type="dxa"/>
            <w:vMerge w:val="restart"/>
          </w:tcPr>
          <w:p w14:paraId="5FF7DD12" w14:textId="77777777" w:rsidR="00B636CA" w:rsidRPr="00825554" w:rsidRDefault="00B636CA" w:rsidP="00CC41C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25554">
              <w:rPr>
                <w:rFonts w:ascii="Arial" w:hAnsi="Arial" w:cs="Arial"/>
                <w:sz w:val="20"/>
                <w:szCs w:val="20"/>
              </w:rPr>
              <w:t>Berufsbildpositionen</w:t>
            </w:r>
          </w:p>
        </w:tc>
        <w:tc>
          <w:tcPr>
            <w:tcW w:w="5244" w:type="dxa"/>
            <w:vMerge w:val="restart"/>
          </w:tcPr>
          <w:p w14:paraId="42E8F1C7" w14:textId="77777777" w:rsidR="00B636CA" w:rsidRPr="00825554" w:rsidRDefault="00B636CA" w:rsidP="00CC41C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25554">
              <w:rPr>
                <w:rFonts w:ascii="Arial" w:hAnsi="Arial" w:cs="Arial"/>
                <w:sz w:val="20"/>
                <w:szCs w:val="20"/>
              </w:rPr>
              <w:t>Fertigkeiten, Kenntnisse und Fähigkeiten</w:t>
            </w:r>
          </w:p>
          <w:p w14:paraId="7D902AE4" w14:textId="77777777" w:rsidR="00B636CA" w:rsidRPr="00825554" w:rsidRDefault="00B636CA" w:rsidP="00CC41C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14:paraId="1ECA7799" w14:textId="77777777" w:rsidR="00B636CA" w:rsidRPr="00825554" w:rsidRDefault="00B636CA" w:rsidP="00CC41C2">
            <w:pPr>
              <w:rPr>
                <w:rFonts w:ascii="Arial" w:hAnsi="Arial" w:cs="Arial"/>
                <w:sz w:val="20"/>
                <w:szCs w:val="20"/>
              </w:rPr>
            </w:pPr>
            <w:r w:rsidRPr="00825554">
              <w:rPr>
                <w:rFonts w:ascii="Arial" w:hAnsi="Arial" w:cs="Arial"/>
                <w:sz w:val="20"/>
                <w:szCs w:val="20"/>
              </w:rPr>
              <w:t>Zeitliche Richtwerte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in Wochen im</w:t>
            </w:r>
          </w:p>
        </w:tc>
      </w:tr>
      <w:tr w:rsidR="00B636CA" w:rsidRPr="00A8003A" w14:paraId="7BD2D537" w14:textId="77777777" w:rsidTr="00CC41C2">
        <w:tc>
          <w:tcPr>
            <w:tcW w:w="534" w:type="dxa"/>
            <w:vMerge/>
          </w:tcPr>
          <w:p w14:paraId="330362BD" w14:textId="77777777" w:rsidR="00B636CA" w:rsidRPr="00825554" w:rsidRDefault="00B636CA" w:rsidP="00CC41C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5" w:type="dxa"/>
            <w:vMerge/>
          </w:tcPr>
          <w:p w14:paraId="23EFC959" w14:textId="77777777" w:rsidR="00B636CA" w:rsidRPr="00825554" w:rsidRDefault="00B636CA" w:rsidP="00CC41C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4" w:type="dxa"/>
            <w:vMerge/>
          </w:tcPr>
          <w:p w14:paraId="410C2942" w14:textId="77777777" w:rsidR="00B636CA" w:rsidRPr="00825554" w:rsidRDefault="00B636CA" w:rsidP="00CC41C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</w:tcPr>
          <w:p w14:paraId="0A979F39" w14:textId="77777777" w:rsidR="00B636CA" w:rsidRPr="00A8003A" w:rsidRDefault="00B636CA" w:rsidP="00CC41C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A8003A">
              <w:rPr>
                <w:rFonts w:ascii="Arial" w:hAnsi="Arial" w:cs="Arial"/>
                <w:sz w:val="18"/>
                <w:szCs w:val="18"/>
              </w:rPr>
              <w:t>1. bis 15. Monat</w:t>
            </w:r>
          </w:p>
        </w:tc>
        <w:tc>
          <w:tcPr>
            <w:tcW w:w="1021" w:type="dxa"/>
          </w:tcPr>
          <w:p w14:paraId="75C403CD" w14:textId="77777777" w:rsidR="00B636CA" w:rsidRPr="00A8003A" w:rsidRDefault="00B636CA" w:rsidP="00CC41C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A8003A">
              <w:rPr>
                <w:rFonts w:ascii="Arial" w:hAnsi="Arial" w:cs="Arial"/>
                <w:sz w:val="18"/>
                <w:szCs w:val="18"/>
              </w:rPr>
              <w:t>16. bis 36. Monat</w:t>
            </w:r>
          </w:p>
        </w:tc>
      </w:tr>
      <w:tr w:rsidR="00B636CA" w:rsidRPr="00825554" w14:paraId="115B2A78" w14:textId="77777777" w:rsidTr="00A8003A">
        <w:tc>
          <w:tcPr>
            <w:tcW w:w="534" w:type="dxa"/>
          </w:tcPr>
          <w:p w14:paraId="4E7DE64C" w14:textId="2064DCDB" w:rsidR="00B636CA" w:rsidRPr="00825554" w:rsidRDefault="00B636CA" w:rsidP="00B636C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2555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55" w:type="dxa"/>
          </w:tcPr>
          <w:p w14:paraId="142DE012" w14:textId="77777777" w:rsidR="00B636CA" w:rsidRPr="00825554" w:rsidRDefault="00B636CA" w:rsidP="00B636C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25554">
              <w:rPr>
                <w:rFonts w:ascii="Arial" w:hAnsi="Arial" w:cs="Arial"/>
                <w:sz w:val="20"/>
                <w:szCs w:val="20"/>
              </w:rPr>
              <w:t>Risiken für Nicht-Privatkunden</w:t>
            </w:r>
          </w:p>
          <w:p w14:paraId="3EF9CB43" w14:textId="77777777" w:rsidR="00B636CA" w:rsidRPr="00825554" w:rsidRDefault="00B636CA" w:rsidP="00B636C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25554">
              <w:rPr>
                <w:rFonts w:ascii="Arial" w:hAnsi="Arial" w:cs="Arial"/>
                <w:sz w:val="20"/>
                <w:szCs w:val="20"/>
              </w:rPr>
              <w:t>absichern</w:t>
            </w:r>
          </w:p>
          <w:p w14:paraId="4EF8C9CD" w14:textId="0FF79013" w:rsidR="00B636CA" w:rsidRPr="00825554" w:rsidRDefault="00B636CA" w:rsidP="00B636C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25554">
              <w:rPr>
                <w:rFonts w:ascii="Arial" w:hAnsi="Arial" w:cs="Arial"/>
                <w:sz w:val="20"/>
                <w:szCs w:val="20"/>
              </w:rPr>
              <w:t>(§ 4 Absatz 3 Nummer 3)</w:t>
            </w:r>
          </w:p>
        </w:tc>
        <w:tc>
          <w:tcPr>
            <w:tcW w:w="5244" w:type="dxa"/>
          </w:tcPr>
          <w:p w14:paraId="2921D076" w14:textId="657B5486" w:rsidR="00B636CA" w:rsidRPr="00825554" w:rsidRDefault="00B636CA" w:rsidP="00B636CA">
            <w:pPr>
              <w:autoSpaceDE w:val="0"/>
              <w:autoSpaceDN w:val="0"/>
              <w:adjustRightInd w:val="0"/>
              <w:ind w:left="227" w:hanging="227"/>
              <w:rPr>
                <w:rFonts w:ascii="Arial" w:hAnsi="Arial" w:cs="Arial"/>
                <w:sz w:val="20"/>
                <w:szCs w:val="20"/>
              </w:rPr>
            </w:pPr>
            <w:r w:rsidRPr="00825554">
              <w:rPr>
                <w:rFonts w:ascii="Arial" w:hAnsi="Arial" w:cs="Arial"/>
                <w:sz w:val="20"/>
                <w:szCs w:val="20"/>
              </w:rPr>
              <w:t>a) individuelle Bedarfe von Nicht-Privatkunden, insbesondere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von Gewerbekunden, Industriekunden,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Landwirten oder freiberuflich Tätigen, analysieren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sowie Möglichkeiten der Risikoprävention und -absicherung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aufzeigen</w:t>
            </w:r>
          </w:p>
          <w:p w14:paraId="6F5ACB9F" w14:textId="42DC2C1D" w:rsidR="00B636CA" w:rsidRPr="00825554" w:rsidRDefault="00B636CA" w:rsidP="00B636CA">
            <w:pPr>
              <w:autoSpaceDE w:val="0"/>
              <w:autoSpaceDN w:val="0"/>
              <w:adjustRightInd w:val="0"/>
              <w:ind w:left="227" w:hanging="227"/>
              <w:rPr>
                <w:rFonts w:ascii="Arial" w:hAnsi="Arial" w:cs="Arial"/>
                <w:sz w:val="20"/>
                <w:szCs w:val="20"/>
              </w:rPr>
            </w:pPr>
            <w:r w:rsidRPr="00825554">
              <w:rPr>
                <w:rFonts w:ascii="Arial" w:hAnsi="Arial" w:cs="Arial"/>
                <w:sz w:val="20"/>
                <w:szCs w:val="20"/>
              </w:rPr>
              <w:t>b) Nicht-Privatkunden Lösungsansätze durch Versicherungen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und Vorsorgekonzepte aufzeigen</w:t>
            </w:r>
          </w:p>
          <w:p w14:paraId="4EC20032" w14:textId="22FA0586" w:rsidR="00B636CA" w:rsidRPr="00825554" w:rsidRDefault="00B636CA" w:rsidP="00B636CA">
            <w:pPr>
              <w:autoSpaceDE w:val="0"/>
              <w:autoSpaceDN w:val="0"/>
              <w:adjustRightInd w:val="0"/>
              <w:ind w:left="227" w:hanging="227"/>
              <w:rPr>
                <w:rFonts w:ascii="Arial" w:hAnsi="Arial" w:cs="Arial"/>
                <w:sz w:val="20"/>
                <w:szCs w:val="20"/>
              </w:rPr>
            </w:pPr>
            <w:r w:rsidRPr="00825554">
              <w:rPr>
                <w:rFonts w:ascii="Arial" w:hAnsi="Arial" w:cs="Arial"/>
                <w:sz w:val="20"/>
                <w:szCs w:val="20"/>
              </w:rPr>
              <w:t>c) Angebote für kundengerechte Versicherungslösungen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erstellen sowie die weiteren Schritte zur Vertragsschließung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erläutern</w:t>
            </w:r>
          </w:p>
          <w:p w14:paraId="057FBF4D" w14:textId="1D53A68E" w:rsidR="00B636CA" w:rsidRPr="00825554" w:rsidRDefault="00B636CA" w:rsidP="00B636CA">
            <w:pPr>
              <w:autoSpaceDE w:val="0"/>
              <w:autoSpaceDN w:val="0"/>
              <w:adjustRightInd w:val="0"/>
              <w:ind w:left="227" w:hanging="227"/>
              <w:rPr>
                <w:rFonts w:ascii="Arial" w:hAnsi="Arial" w:cs="Arial"/>
                <w:sz w:val="20"/>
                <w:szCs w:val="20"/>
              </w:rPr>
            </w:pPr>
            <w:r w:rsidRPr="00825554">
              <w:rPr>
                <w:rFonts w:ascii="Arial" w:hAnsi="Arial" w:cs="Arial"/>
                <w:sz w:val="20"/>
                <w:szCs w:val="20"/>
              </w:rPr>
              <w:t>d) Nicht-Privatkunden ergänzende Serviceleistungen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aufzeigen</w:t>
            </w:r>
          </w:p>
          <w:p w14:paraId="576F48F9" w14:textId="72556010" w:rsidR="00B636CA" w:rsidRPr="00825554" w:rsidRDefault="00B636CA" w:rsidP="00B636CA">
            <w:pPr>
              <w:autoSpaceDE w:val="0"/>
              <w:autoSpaceDN w:val="0"/>
              <w:adjustRightInd w:val="0"/>
              <w:ind w:left="227" w:hanging="227"/>
              <w:rPr>
                <w:rFonts w:ascii="Arial" w:hAnsi="Arial" w:cs="Arial"/>
                <w:sz w:val="20"/>
                <w:szCs w:val="20"/>
              </w:rPr>
            </w:pPr>
            <w:r w:rsidRPr="00825554">
              <w:rPr>
                <w:rFonts w:ascii="Arial" w:hAnsi="Arial" w:cs="Arial"/>
                <w:sz w:val="20"/>
                <w:szCs w:val="20"/>
              </w:rPr>
              <w:t>e) versicherungsrelevante rechtliche Regelungen im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Zusammenhang mit der Absicherung von Risiken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einhalten</w:t>
            </w:r>
          </w:p>
          <w:p w14:paraId="4AA61582" w14:textId="77777777" w:rsidR="00B636CA" w:rsidRDefault="00B636CA" w:rsidP="00B636CA">
            <w:pPr>
              <w:autoSpaceDE w:val="0"/>
              <w:autoSpaceDN w:val="0"/>
              <w:adjustRightInd w:val="0"/>
              <w:ind w:left="227" w:hanging="227"/>
              <w:rPr>
                <w:rFonts w:ascii="Arial" w:hAnsi="Arial" w:cs="Arial"/>
                <w:sz w:val="20"/>
                <w:szCs w:val="20"/>
              </w:rPr>
            </w:pPr>
            <w:r w:rsidRPr="00825554">
              <w:rPr>
                <w:rFonts w:ascii="Arial" w:hAnsi="Arial" w:cs="Arial"/>
                <w:sz w:val="20"/>
                <w:szCs w:val="20"/>
              </w:rPr>
              <w:t>f) Prozesse bei der Absicherung von Risiken analysieren,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Maßnahmen zur Prozessoptimierung vorschlagen sowie an der Umsetzung der Maßnahmen mitwirken</w:t>
            </w:r>
          </w:p>
          <w:p w14:paraId="39628F4C" w14:textId="072FAA54" w:rsidR="006366F1" w:rsidRPr="00825554" w:rsidRDefault="006366F1" w:rsidP="00B636CA">
            <w:pPr>
              <w:autoSpaceDE w:val="0"/>
              <w:autoSpaceDN w:val="0"/>
              <w:adjustRightInd w:val="0"/>
              <w:ind w:left="227" w:hanging="22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</w:tcPr>
          <w:p w14:paraId="15201793" w14:textId="77777777" w:rsidR="00B636CA" w:rsidRPr="00825554" w:rsidRDefault="00B636CA" w:rsidP="00B636C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</w:tcPr>
          <w:p w14:paraId="0B352864" w14:textId="7D3F3376" w:rsidR="00B636CA" w:rsidRPr="00825554" w:rsidRDefault="00B636CA" w:rsidP="006366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5554">
              <w:rPr>
                <w:rFonts w:ascii="Arial" w:hAnsi="Arial" w:cs="Arial"/>
                <w:sz w:val="20"/>
                <w:szCs w:val="20"/>
              </w:rPr>
              <w:t>26</w:t>
            </w:r>
          </w:p>
        </w:tc>
      </w:tr>
    </w:tbl>
    <w:p w14:paraId="3BFDFD75" w14:textId="19F1455A" w:rsidR="00B636CA" w:rsidRDefault="00B636CA">
      <w:r>
        <w:br w:type="page"/>
      </w:r>
    </w:p>
    <w:tbl>
      <w:tblPr>
        <w:tblStyle w:val="Tabellenraster"/>
        <w:tblW w:w="9918" w:type="dxa"/>
        <w:tblLayout w:type="fixed"/>
        <w:tblLook w:val="04A0" w:firstRow="1" w:lastRow="0" w:firstColumn="1" w:lastColumn="0" w:noHBand="0" w:noVBand="1"/>
      </w:tblPr>
      <w:tblGrid>
        <w:gridCol w:w="534"/>
        <w:gridCol w:w="2155"/>
        <w:gridCol w:w="5244"/>
        <w:gridCol w:w="964"/>
        <w:gridCol w:w="1021"/>
      </w:tblGrid>
      <w:tr w:rsidR="00B636CA" w:rsidRPr="00B636CA" w14:paraId="02EE6CF6" w14:textId="77777777" w:rsidTr="00CC41C2">
        <w:tc>
          <w:tcPr>
            <w:tcW w:w="534" w:type="dxa"/>
          </w:tcPr>
          <w:p w14:paraId="518F95B7" w14:textId="77777777" w:rsidR="00B636CA" w:rsidRPr="00825554" w:rsidRDefault="00B636CA" w:rsidP="00CC41C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4" w:type="dxa"/>
            <w:gridSpan w:val="4"/>
          </w:tcPr>
          <w:p w14:paraId="0C6F641A" w14:textId="2DB9AB80" w:rsidR="00B636CA" w:rsidRPr="00B636CA" w:rsidRDefault="00B636CA" w:rsidP="00CC41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636CA">
              <w:rPr>
                <w:rFonts w:ascii="Arial" w:hAnsi="Arial" w:cs="Arial"/>
                <w:b/>
                <w:bCs/>
                <w:sz w:val="28"/>
                <w:szCs w:val="28"/>
              </w:rPr>
              <w:t>Wahlqualifikation</w:t>
            </w:r>
            <w:r w:rsidR="00F21D8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4</w:t>
            </w:r>
          </w:p>
          <w:p w14:paraId="285FEC06" w14:textId="77777777" w:rsidR="00B636CA" w:rsidRPr="00B636CA" w:rsidRDefault="00B636CA" w:rsidP="00CC41C2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636CA" w:rsidRPr="00825554" w14:paraId="75B383EF" w14:textId="77777777" w:rsidTr="00CC41C2">
        <w:tc>
          <w:tcPr>
            <w:tcW w:w="534" w:type="dxa"/>
            <w:vMerge w:val="restart"/>
          </w:tcPr>
          <w:p w14:paraId="0FD6D77C" w14:textId="77777777" w:rsidR="00B636CA" w:rsidRPr="00825554" w:rsidRDefault="00B636CA" w:rsidP="00CC41C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25554">
              <w:rPr>
                <w:rFonts w:ascii="Arial" w:hAnsi="Arial" w:cs="Arial"/>
                <w:sz w:val="20"/>
                <w:szCs w:val="20"/>
              </w:rPr>
              <w:t>LfdNr</w:t>
            </w:r>
            <w:proofErr w:type="spellEnd"/>
            <w:r w:rsidRPr="0082555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155" w:type="dxa"/>
            <w:vMerge w:val="restart"/>
          </w:tcPr>
          <w:p w14:paraId="401579C7" w14:textId="77777777" w:rsidR="00B636CA" w:rsidRPr="00825554" w:rsidRDefault="00B636CA" w:rsidP="00CC41C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25554">
              <w:rPr>
                <w:rFonts w:ascii="Arial" w:hAnsi="Arial" w:cs="Arial"/>
                <w:sz w:val="20"/>
                <w:szCs w:val="20"/>
              </w:rPr>
              <w:t>Berufsbildpositionen</w:t>
            </w:r>
          </w:p>
        </w:tc>
        <w:tc>
          <w:tcPr>
            <w:tcW w:w="5244" w:type="dxa"/>
            <w:vMerge w:val="restart"/>
          </w:tcPr>
          <w:p w14:paraId="12EDADF3" w14:textId="77777777" w:rsidR="00B636CA" w:rsidRPr="00825554" w:rsidRDefault="00B636CA" w:rsidP="00CC41C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25554">
              <w:rPr>
                <w:rFonts w:ascii="Arial" w:hAnsi="Arial" w:cs="Arial"/>
                <w:sz w:val="20"/>
                <w:szCs w:val="20"/>
              </w:rPr>
              <w:t>Fertigkeiten, Kenntnisse und Fähigkeiten</w:t>
            </w:r>
          </w:p>
          <w:p w14:paraId="4336F0E9" w14:textId="77777777" w:rsidR="00B636CA" w:rsidRPr="00825554" w:rsidRDefault="00B636CA" w:rsidP="00CC41C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14:paraId="2DC4E5E0" w14:textId="77777777" w:rsidR="00B636CA" w:rsidRPr="00825554" w:rsidRDefault="00B636CA" w:rsidP="00CC41C2">
            <w:pPr>
              <w:rPr>
                <w:rFonts w:ascii="Arial" w:hAnsi="Arial" w:cs="Arial"/>
                <w:sz w:val="20"/>
                <w:szCs w:val="20"/>
              </w:rPr>
            </w:pPr>
            <w:r w:rsidRPr="00825554">
              <w:rPr>
                <w:rFonts w:ascii="Arial" w:hAnsi="Arial" w:cs="Arial"/>
                <w:sz w:val="20"/>
                <w:szCs w:val="20"/>
              </w:rPr>
              <w:t>Zeitliche Richtwerte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in Wochen im</w:t>
            </w:r>
          </w:p>
        </w:tc>
      </w:tr>
      <w:tr w:rsidR="00B636CA" w:rsidRPr="00A8003A" w14:paraId="1B4C72BF" w14:textId="77777777" w:rsidTr="00CC41C2">
        <w:tc>
          <w:tcPr>
            <w:tcW w:w="534" w:type="dxa"/>
            <w:vMerge/>
          </w:tcPr>
          <w:p w14:paraId="02D9658F" w14:textId="77777777" w:rsidR="00B636CA" w:rsidRPr="00825554" w:rsidRDefault="00B636CA" w:rsidP="00CC41C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5" w:type="dxa"/>
            <w:vMerge/>
          </w:tcPr>
          <w:p w14:paraId="6919CAA1" w14:textId="77777777" w:rsidR="00B636CA" w:rsidRPr="00825554" w:rsidRDefault="00B636CA" w:rsidP="00CC41C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4" w:type="dxa"/>
            <w:vMerge/>
          </w:tcPr>
          <w:p w14:paraId="1D7F7EB9" w14:textId="77777777" w:rsidR="00B636CA" w:rsidRPr="00825554" w:rsidRDefault="00B636CA" w:rsidP="00CC41C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</w:tcPr>
          <w:p w14:paraId="3F2D4FD5" w14:textId="77777777" w:rsidR="00B636CA" w:rsidRPr="00A8003A" w:rsidRDefault="00B636CA" w:rsidP="00CC41C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A8003A">
              <w:rPr>
                <w:rFonts w:ascii="Arial" w:hAnsi="Arial" w:cs="Arial"/>
                <w:sz w:val="18"/>
                <w:szCs w:val="18"/>
              </w:rPr>
              <w:t>1. bis 15. Monat</w:t>
            </w:r>
          </w:p>
        </w:tc>
        <w:tc>
          <w:tcPr>
            <w:tcW w:w="1021" w:type="dxa"/>
          </w:tcPr>
          <w:p w14:paraId="485C62F0" w14:textId="77777777" w:rsidR="00B636CA" w:rsidRPr="00A8003A" w:rsidRDefault="00B636CA" w:rsidP="00CC41C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A8003A">
              <w:rPr>
                <w:rFonts w:ascii="Arial" w:hAnsi="Arial" w:cs="Arial"/>
                <w:sz w:val="18"/>
                <w:szCs w:val="18"/>
              </w:rPr>
              <w:t>16. bis 36. Monat</w:t>
            </w:r>
          </w:p>
        </w:tc>
      </w:tr>
      <w:tr w:rsidR="00B636CA" w:rsidRPr="00825554" w14:paraId="38EE99B7" w14:textId="77777777" w:rsidTr="00A8003A">
        <w:tc>
          <w:tcPr>
            <w:tcW w:w="534" w:type="dxa"/>
          </w:tcPr>
          <w:p w14:paraId="126DC106" w14:textId="3624C749" w:rsidR="00B636CA" w:rsidRPr="00825554" w:rsidRDefault="00B636CA" w:rsidP="00B636C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2555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55" w:type="dxa"/>
          </w:tcPr>
          <w:p w14:paraId="5AFC67E3" w14:textId="77777777" w:rsidR="00B636CA" w:rsidRPr="00825554" w:rsidRDefault="00B636CA" w:rsidP="00B636C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25554">
              <w:rPr>
                <w:rFonts w:ascii="Arial" w:hAnsi="Arial" w:cs="Arial"/>
                <w:sz w:val="20"/>
                <w:szCs w:val="20"/>
              </w:rPr>
              <w:t>Im Vertrieb betriebswirtschaftlich</w:t>
            </w:r>
          </w:p>
          <w:p w14:paraId="202A5884" w14:textId="77777777" w:rsidR="00B636CA" w:rsidRPr="00825554" w:rsidRDefault="00B636CA" w:rsidP="00B636C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25554">
              <w:rPr>
                <w:rFonts w:ascii="Arial" w:hAnsi="Arial" w:cs="Arial"/>
                <w:sz w:val="20"/>
                <w:szCs w:val="20"/>
              </w:rPr>
              <w:t>arbeiten</w:t>
            </w:r>
          </w:p>
          <w:p w14:paraId="1792C651" w14:textId="13928CC2" w:rsidR="00B636CA" w:rsidRPr="00825554" w:rsidRDefault="00B636CA" w:rsidP="00B636C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25554">
              <w:rPr>
                <w:rFonts w:ascii="Arial" w:hAnsi="Arial" w:cs="Arial"/>
                <w:sz w:val="20"/>
                <w:szCs w:val="20"/>
              </w:rPr>
              <w:t>(§ 4 Absatz 3 Nummer 4)</w:t>
            </w:r>
          </w:p>
        </w:tc>
        <w:tc>
          <w:tcPr>
            <w:tcW w:w="5244" w:type="dxa"/>
          </w:tcPr>
          <w:p w14:paraId="14C07226" w14:textId="12CD40B2" w:rsidR="00B636CA" w:rsidRPr="00825554" w:rsidRDefault="00B636CA" w:rsidP="00B636CA">
            <w:pPr>
              <w:autoSpaceDE w:val="0"/>
              <w:autoSpaceDN w:val="0"/>
              <w:adjustRightInd w:val="0"/>
              <w:ind w:left="227" w:hanging="227"/>
              <w:rPr>
                <w:rFonts w:ascii="Arial" w:hAnsi="Arial" w:cs="Arial"/>
                <w:sz w:val="20"/>
                <w:szCs w:val="20"/>
              </w:rPr>
            </w:pPr>
            <w:r w:rsidRPr="00825554">
              <w:rPr>
                <w:rFonts w:ascii="Arial" w:hAnsi="Arial" w:cs="Arial"/>
                <w:sz w:val="20"/>
                <w:szCs w:val="20"/>
              </w:rPr>
              <w:t>a) Erfolgsfaktoren für das Arbeiten in einer Vertriebseinheit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oder in der Vertriebsunterstützung beschreiben</w:t>
            </w:r>
          </w:p>
          <w:p w14:paraId="1AB9DB4D" w14:textId="5E829A2B" w:rsidR="00B636CA" w:rsidRPr="00825554" w:rsidRDefault="00B636CA" w:rsidP="00B636CA">
            <w:pPr>
              <w:autoSpaceDE w:val="0"/>
              <w:autoSpaceDN w:val="0"/>
              <w:adjustRightInd w:val="0"/>
              <w:ind w:left="227" w:hanging="227"/>
              <w:rPr>
                <w:rFonts w:ascii="Arial" w:hAnsi="Arial" w:cs="Arial"/>
                <w:sz w:val="20"/>
                <w:szCs w:val="20"/>
              </w:rPr>
            </w:pPr>
            <w:r w:rsidRPr="00825554">
              <w:rPr>
                <w:rFonts w:ascii="Arial" w:hAnsi="Arial" w:cs="Arial"/>
                <w:sz w:val="20"/>
                <w:szCs w:val="20"/>
              </w:rPr>
              <w:t>b) Kennzahlen für das Arbeiten in einer Vertriebseinheit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oder in der Vertriebsunterstützung ermitteln und beurteilen</w:t>
            </w:r>
          </w:p>
          <w:p w14:paraId="1CD98933" w14:textId="423568A8" w:rsidR="00B636CA" w:rsidRPr="00825554" w:rsidRDefault="00B636CA" w:rsidP="00B636CA">
            <w:pPr>
              <w:autoSpaceDE w:val="0"/>
              <w:autoSpaceDN w:val="0"/>
              <w:adjustRightInd w:val="0"/>
              <w:ind w:left="227" w:hanging="227"/>
              <w:rPr>
                <w:rFonts w:ascii="Arial" w:hAnsi="Arial" w:cs="Arial"/>
                <w:sz w:val="20"/>
                <w:szCs w:val="20"/>
              </w:rPr>
            </w:pPr>
            <w:r w:rsidRPr="00825554">
              <w:rPr>
                <w:rFonts w:ascii="Arial" w:hAnsi="Arial" w:cs="Arial"/>
                <w:sz w:val="20"/>
                <w:szCs w:val="20"/>
              </w:rPr>
              <w:t>c) strategische Marketingmaßnahmen für eine Vertriebseinheit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oder für die Vertriebsunterstützung entwickeln,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durchführen und bewerten</w:t>
            </w:r>
          </w:p>
          <w:p w14:paraId="412A65B3" w14:textId="13F4BB87" w:rsidR="00B636CA" w:rsidRPr="00825554" w:rsidRDefault="00B636CA" w:rsidP="00B636CA">
            <w:pPr>
              <w:autoSpaceDE w:val="0"/>
              <w:autoSpaceDN w:val="0"/>
              <w:adjustRightInd w:val="0"/>
              <w:ind w:left="227" w:hanging="227"/>
              <w:rPr>
                <w:rFonts w:ascii="Arial" w:hAnsi="Arial" w:cs="Arial"/>
                <w:sz w:val="20"/>
                <w:szCs w:val="20"/>
              </w:rPr>
            </w:pPr>
            <w:r w:rsidRPr="00825554">
              <w:rPr>
                <w:rFonts w:ascii="Arial" w:hAnsi="Arial" w:cs="Arial"/>
                <w:sz w:val="20"/>
                <w:szCs w:val="20"/>
              </w:rPr>
              <w:t>d) Maßnahmen zur Kundengewinnung und zum Ausbau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bestehender Kundenbeziehungen planen,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durchführen und bewerten</w:t>
            </w:r>
          </w:p>
          <w:p w14:paraId="3021C67E" w14:textId="361A1A94" w:rsidR="00B636CA" w:rsidRPr="00825554" w:rsidRDefault="00B636CA" w:rsidP="00B636CA">
            <w:pPr>
              <w:autoSpaceDE w:val="0"/>
              <w:autoSpaceDN w:val="0"/>
              <w:adjustRightInd w:val="0"/>
              <w:ind w:left="227" w:hanging="227"/>
              <w:rPr>
                <w:rFonts w:ascii="Arial" w:hAnsi="Arial" w:cs="Arial"/>
                <w:sz w:val="20"/>
                <w:szCs w:val="20"/>
              </w:rPr>
            </w:pPr>
            <w:r w:rsidRPr="00825554">
              <w:rPr>
                <w:rFonts w:ascii="Arial" w:hAnsi="Arial" w:cs="Arial"/>
                <w:sz w:val="20"/>
                <w:szCs w:val="20"/>
              </w:rPr>
              <w:t>e) Optimierungsmaßnahmen für Kundenbestände planen,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durchführen und bewerten</w:t>
            </w:r>
          </w:p>
          <w:p w14:paraId="5AA498B5" w14:textId="77777777" w:rsidR="00B636CA" w:rsidRDefault="00B636CA" w:rsidP="00B636CA">
            <w:pPr>
              <w:autoSpaceDE w:val="0"/>
              <w:autoSpaceDN w:val="0"/>
              <w:adjustRightInd w:val="0"/>
              <w:ind w:left="227" w:hanging="227"/>
              <w:rPr>
                <w:rFonts w:ascii="Arial" w:hAnsi="Arial" w:cs="Arial"/>
                <w:sz w:val="20"/>
                <w:szCs w:val="20"/>
              </w:rPr>
            </w:pPr>
            <w:r w:rsidRPr="00825554">
              <w:rPr>
                <w:rFonts w:ascii="Arial" w:hAnsi="Arial" w:cs="Arial"/>
                <w:sz w:val="20"/>
                <w:szCs w:val="20"/>
              </w:rPr>
              <w:t>f) Prozesse des betriebswirtschaftlichen Arbeitens in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einer Vertriebseinheit oder in der Vertriebsunterstützung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analysieren, Maßnahmen zur Prozessoptimierung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vorschlagen sowie an der Umsetzung der Maßnahmen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mitwirken</w:t>
            </w:r>
          </w:p>
          <w:p w14:paraId="74CEE1AC" w14:textId="600FD67E" w:rsidR="00B636CA" w:rsidRPr="00825554" w:rsidRDefault="00B636CA" w:rsidP="00B636CA">
            <w:pPr>
              <w:autoSpaceDE w:val="0"/>
              <w:autoSpaceDN w:val="0"/>
              <w:adjustRightInd w:val="0"/>
              <w:ind w:left="227" w:hanging="22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</w:tcPr>
          <w:p w14:paraId="3FB471EE" w14:textId="77777777" w:rsidR="00B636CA" w:rsidRPr="00825554" w:rsidRDefault="00B636CA" w:rsidP="00B636C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</w:tcPr>
          <w:p w14:paraId="0883876A" w14:textId="267F056B" w:rsidR="00B636CA" w:rsidRPr="00825554" w:rsidRDefault="006366F1" w:rsidP="006366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</w:tr>
    </w:tbl>
    <w:p w14:paraId="0B665B1D" w14:textId="70C20F9F" w:rsidR="00B636CA" w:rsidRDefault="00B636CA">
      <w:r>
        <w:br w:type="page"/>
      </w:r>
    </w:p>
    <w:tbl>
      <w:tblPr>
        <w:tblStyle w:val="Tabellenraster"/>
        <w:tblW w:w="9918" w:type="dxa"/>
        <w:tblLayout w:type="fixed"/>
        <w:tblLook w:val="04A0" w:firstRow="1" w:lastRow="0" w:firstColumn="1" w:lastColumn="0" w:noHBand="0" w:noVBand="1"/>
      </w:tblPr>
      <w:tblGrid>
        <w:gridCol w:w="534"/>
        <w:gridCol w:w="2155"/>
        <w:gridCol w:w="5244"/>
        <w:gridCol w:w="964"/>
        <w:gridCol w:w="1021"/>
      </w:tblGrid>
      <w:tr w:rsidR="00B636CA" w:rsidRPr="00B636CA" w14:paraId="45A70AD2" w14:textId="77777777" w:rsidTr="00CC41C2">
        <w:tc>
          <w:tcPr>
            <w:tcW w:w="534" w:type="dxa"/>
          </w:tcPr>
          <w:p w14:paraId="043FCB43" w14:textId="77777777" w:rsidR="00B636CA" w:rsidRPr="00825554" w:rsidRDefault="00B636CA" w:rsidP="00CC41C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4" w:type="dxa"/>
            <w:gridSpan w:val="4"/>
          </w:tcPr>
          <w:p w14:paraId="1E658476" w14:textId="477F414E" w:rsidR="00B636CA" w:rsidRPr="00B636CA" w:rsidRDefault="00B636CA" w:rsidP="00CC41C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636CA">
              <w:rPr>
                <w:rFonts w:ascii="Arial" w:hAnsi="Arial" w:cs="Arial"/>
                <w:b/>
                <w:bCs/>
                <w:sz w:val="28"/>
                <w:szCs w:val="28"/>
              </w:rPr>
              <w:t>Wahlqualifikation</w:t>
            </w:r>
            <w:r w:rsidR="00F21D8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5</w:t>
            </w:r>
          </w:p>
          <w:p w14:paraId="37976268" w14:textId="77777777" w:rsidR="00B636CA" w:rsidRPr="00B636CA" w:rsidRDefault="00B636CA" w:rsidP="00CC41C2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636CA" w:rsidRPr="00825554" w14:paraId="15DB2B3F" w14:textId="77777777" w:rsidTr="00CC41C2">
        <w:tc>
          <w:tcPr>
            <w:tcW w:w="534" w:type="dxa"/>
            <w:vMerge w:val="restart"/>
          </w:tcPr>
          <w:p w14:paraId="3456E85E" w14:textId="77777777" w:rsidR="00B636CA" w:rsidRPr="00825554" w:rsidRDefault="00B636CA" w:rsidP="00CC41C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25554">
              <w:rPr>
                <w:rFonts w:ascii="Arial" w:hAnsi="Arial" w:cs="Arial"/>
                <w:sz w:val="20"/>
                <w:szCs w:val="20"/>
              </w:rPr>
              <w:t>LfdNr</w:t>
            </w:r>
            <w:proofErr w:type="spellEnd"/>
            <w:r w:rsidRPr="0082555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155" w:type="dxa"/>
            <w:vMerge w:val="restart"/>
          </w:tcPr>
          <w:p w14:paraId="051D1BF8" w14:textId="77777777" w:rsidR="00B636CA" w:rsidRPr="00825554" w:rsidRDefault="00B636CA" w:rsidP="00CC41C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25554">
              <w:rPr>
                <w:rFonts w:ascii="Arial" w:hAnsi="Arial" w:cs="Arial"/>
                <w:sz w:val="20"/>
                <w:szCs w:val="20"/>
              </w:rPr>
              <w:t>Berufsbildpositionen</w:t>
            </w:r>
          </w:p>
        </w:tc>
        <w:tc>
          <w:tcPr>
            <w:tcW w:w="5244" w:type="dxa"/>
            <w:vMerge w:val="restart"/>
          </w:tcPr>
          <w:p w14:paraId="48C6A6F3" w14:textId="77777777" w:rsidR="00B636CA" w:rsidRPr="00825554" w:rsidRDefault="00B636CA" w:rsidP="00CC41C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25554">
              <w:rPr>
                <w:rFonts w:ascii="Arial" w:hAnsi="Arial" w:cs="Arial"/>
                <w:sz w:val="20"/>
                <w:szCs w:val="20"/>
              </w:rPr>
              <w:t>Fertigkeiten, Kenntnisse und Fähigkeiten</w:t>
            </w:r>
          </w:p>
          <w:p w14:paraId="07FF986A" w14:textId="77777777" w:rsidR="00B636CA" w:rsidRPr="00825554" w:rsidRDefault="00B636CA" w:rsidP="00CC41C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gridSpan w:val="2"/>
          </w:tcPr>
          <w:p w14:paraId="7386CFB4" w14:textId="77777777" w:rsidR="00B636CA" w:rsidRPr="00825554" w:rsidRDefault="00B636CA" w:rsidP="00CC41C2">
            <w:pPr>
              <w:rPr>
                <w:rFonts w:ascii="Arial" w:hAnsi="Arial" w:cs="Arial"/>
                <w:sz w:val="20"/>
                <w:szCs w:val="20"/>
              </w:rPr>
            </w:pPr>
            <w:r w:rsidRPr="00825554">
              <w:rPr>
                <w:rFonts w:ascii="Arial" w:hAnsi="Arial" w:cs="Arial"/>
                <w:sz w:val="20"/>
                <w:szCs w:val="20"/>
              </w:rPr>
              <w:t>Zeitliche Richtwerte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in Wochen im</w:t>
            </w:r>
          </w:p>
        </w:tc>
      </w:tr>
      <w:tr w:rsidR="00B636CA" w:rsidRPr="00A8003A" w14:paraId="4E5EA337" w14:textId="77777777" w:rsidTr="00CC41C2">
        <w:tc>
          <w:tcPr>
            <w:tcW w:w="534" w:type="dxa"/>
            <w:vMerge/>
          </w:tcPr>
          <w:p w14:paraId="1416D74C" w14:textId="77777777" w:rsidR="00B636CA" w:rsidRPr="00825554" w:rsidRDefault="00B636CA" w:rsidP="00CC41C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5" w:type="dxa"/>
            <w:vMerge/>
          </w:tcPr>
          <w:p w14:paraId="4B4E360E" w14:textId="77777777" w:rsidR="00B636CA" w:rsidRPr="00825554" w:rsidRDefault="00B636CA" w:rsidP="00CC41C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4" w:type="dxa"/>
            <w:vMerge/>
          </w:tcPr>
          <w:p w14:paraId="127CA0D0" w14:textId="77777777" w:rsidR="00B636CA" w:rsidRPr="00825554" w:rsidRDefault="00B636CA" w:rsidP="00CC41C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</w:tcPr>
          <w:p w14:paraId="52320A5A" w14:textId="77777777" w:rsidR="00B636CA" w:rsidRPr="00A8003A" w:rsidRDefault="00B636CA" w:rsidP="00CC41C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A8003A">
              <w:rPr>
                <w:rFonts w:ascii="Arial" w:hAnsi="Arial" w:cs="Arial"/>
                <w:sz w:val="18"/>
                <w:szCs w:val="18"/>
              </w:rPr>
              <w:t>1. bis 15. Monat</w:t>
            </w:r>
          </w:p>
        </w:tc>
        <w:tc>
          <w:tcPr>
            <w:tcW w:w="1021" w:type="dxa"/>
          </w:tcPr>
          <w:p w14:paraId="64C400C6" w14:textId="77777777" w:rsidR="00B636CA" w:rsidRPr="00A8003A" w:rsidRDefault="00B636CA" w:rsidP="00CC41C2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A8003A">
              <w:rPr>
                <w:rFonts w:ascii="Arial" w:hAnsi="Arial" w:cs="Arial"/>
                <w:sz w:val="18"/>
                <w:szCs w:val="18"/>
              </w:rPr>
              <w:t>16. bis 36. Monat</w:t>
            </w:r>
          </w:p>
        </w:tc>
      </w:tr>
      <w:tr w:rsidR="00B636CA" w:rsidRPr="00825554" w14:paraId="687ECF87" w14:textId="77777777" w:rsidTr="00A8003A">
        <w:tc>
          <w:tcPr>
            <w:tcW w:w="534" w:type="dxa"/>
          </w:tcPr>
          <w:p w14:paraId="2B2E3E8B" w14:textId="5EDACFE5" w:rsidR="00B636CA" w:rsidRPr="00825554" w:rsidRDefault="00B636CA" w:rsidP="00B636C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2555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55" w:type="dxa"/>
          </w:tcPr>
          <w:p w14:paraId="467468D2" w14:textId="02B52770" w:rsidR="00B636CA" w:rsidRPr="00825554" w:rsidRDefault="00B636CA" w:rsidP="00B636C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25554">
              <w:rPr>
                <w:rFonts w:ascii="Arial" w:hAnsi="Arial" w:cs="Arial"/>
                <w:sz w:val="20"/>
                <w:szCs w:val="20"/>
              </w:rPr>
              <w:t>Digitalisierungsprozesse in</w:t>
            </w:r>
            <w:r w:rsidR="00F21D8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der Versicherungs</w:t>
            </w:r>
            <w:r w:rsidR="00F21D89">
              <w:rPr>
                <w:rFonts w:ascii="Arial" w:hAnsi="Arial" w:cs="Arial"/>
                <w:sz w:val="20"/>
                <w:szCs w:val="20"/>
              </w:rPr>
              <w:t>-</w:t>
            </w:r>
            <w:r w:rsidRPr="00825554">
              <w:rPr>
                <w:rFonts w:ascii="Arial" w:hAnsi="Arial" w:cs="Arial"/>
                <w:sz w:val="20"/>
                <w:szCs w:val="20"/>
              </w:rPr>
              <w:t>wirtschaft</w:t>
            </w:r>
            <w:r w:rsidR="00F21D8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initiieren und begleiten</w:t>
            </w:r>
          </w:p>
          <w:p w14:paraId="282232D7" w14:textId="7AE61E05" w:rsidR="00B636CA" w:rsidRPr="00825554" w:rsidRDefault="00B636CA" w:rsidP="00B636C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25554">
              <w:rPr>
                <w:rFonts w:ascii="Arial" w:hAnsi="Arial" w:cs="Arial"/>
                <w:sz w:val="20"/>
                <w:szCs w:val="20"/>
              </w:rPr>
              <w:t>(§ 4 Absatz 3 Nummer 5)</w:t>
            </w:r>
          </w:p>
        </w:tc>
        <w:tc>
          <w:tcPr>
            <w:tcW w:w="5244" w:type="dxa"/>
          </w:tcPr>
          <w:p w14:paraId="61070A0E" w14:textId="40709D51" w:rsidR="00B636CA" w:rsidRPr="00825554" w:rsidRDefault="00B636CA" w:rsidP="00B636CA">
            <w:pPr>
              <w:autoSpaceDE w:val="0"/>
              <w:autoSpaceDN w:val="0"/>
              <w:adjustRightInd w:val="0"/>
              <w:ind w:left="227" w:hanging="227"/>
              <w:rPr>
                <w:rFonts w:ascii="Arial" w:hAnsi="Arial" w:cs="Arial"/>
                <w:sz w:val="20"/>
                <w:szCs w:val="20"/>
              </w:rPr>
            </w:pPr>
            <w:r w:rsidRPr="00825554">
              <w:rPr>
                <w:rFonts w:ascii="Arial" w:hAnsi="Arial" w:cs="Arial"/>
                <w:sz w:val="20"/>
                <w:szCs w:val="20"/>
              </w:rPr>
              <w:t>a) Bedarfe für Digitalisierungsvorhaben erkennen und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Vorhaben initiieren</w:t>
            </w:r>
          </w:p>
          <w:p w14:paraId="0124FABC" w14:textId="06B71FC5" w:rsidR="00B636CA" w:rsidRPr="00825554" w:rsidRDefault="00B636CA" w:rsidP="00B636CA">
            <w:pPr>
              <w:autoSpaceDE w:val="0"/>
              <w:autoSpaceDN w:val="0"/>
              <w:adjustRightInd w:val="0"/>
              <w:ind w:left="227" w:hanging="227"/>
              <w:rPr>
                <w:rFonts w:ascii="Arial" w:hAnsi="Arial" w:cs="Arial"/>
                <w:sz w:val="20"/>
                <w:szCs w:val="20"/>
              </w:rPr>
            </w:pPr>
            <w:r w:rsidRPr="00825554">
              <w:rPr>
                <w:rFonts w:ascii="Arial" w:hAnsi="Arial" w:cs="Arial"/>
                <w:sz w:val="20"/>
                <w:szCs w:val="20"/>
              </w:rPr>
              <w:t>b) Ist-Prozesse unter Berücksichtigung der IT-Systemarchitektur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analysieren und dokumentieren</w:t>
            </w:r>
          </w:p>
          <w:p w14:paraId="43E87CE5" w14:textId="553532CC" w:rsidR="00B636CA" w:rsidRPr="00825554" w:rsidRDefault="00B636CA" w:rsidP="00B636CA">
            <w:pPr>
              <w:autoSpaceDE w:val="0"/>
              <w:autoSpaceDN w:val="0"/>
              <w:adjustRightInd w:val="0"/>
              <w:ind w:left="227" w:hanging="227"/>
              <w:rPr>
                <w:rFonts w:ascii="Arial" w:hAnsi="Arial" w:cs="Arial"/>
                <w:sz w:val="20"/>
                <w:szCs w:val="20"/>
              </w:rPr>
            </w:pPr>
            <w:r w:rsidRPr="00825554">
              <w:rPr>
                <w:rFonts w:ascii="Arial" w:hAnsi="Arial" w:cs="Arial"/>
                <w:sz w:val="20"/>
                <w:szCs w:val="20"/>
              </w:rPr>
              <w:t>c) Soll-Prozesse modellieren und gemäß des IT-Anforderungsmanagements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dokumentieren</w:t>
            </w:r>
          </w:p>
          <w:p w14:paraId="7416BF24" w14:textId="69BA9817" w:rsidR="00B636CA" w:rsidRPr="00825554" w:rsidRDefault="00B636CA" w:rsidP="00B636CA">
            <w:pPr>
              <w:autoSpaceDE w:val="0"/>
              <w:autoSpaceDN w:val="0"/>
              <w:adjustRightInd w:val="0"/>
              <w:ind w:left="227" w:hanging="227"/>
              <w:rPr>
                <w:rFonts w:ascii="Arial" w:hAnsi="Arial" w:cs="Arial"/>
                <w:sz w:val="20"/>
                <w:szCs w:val="20"/>
              </w:rPr>
            </w:pPr>
            <w:r w:rsidRPr="00825554">
              <w:rPr>
                <w:rFonts w:ascii="Arial" w:hAnsi="Arial" w:cs="Arial"/>
                <w:sz w:val="20"/>
                <w:szCs w:val="20"/>
              </w:rPr>
              <w:t>d) Arbeitspakete in Abstimmung mit anderen Beteiligten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strukturieren</w:t>
            </w:r>
          </w:p>
          <w:p w14:paraId="50DEB1B0" w14:textId="1FA8556A" w:rsidR="00B636CA" w:rsidRPr="00825554" w:rsidRDefault="00B636CA" w:rsidP="00B636CA">
            <w:pPr>
              <w:autoSpaceDE w:val="0"/>
              <w:autoSpaceDN w:val="0"/>
              <w:adjustRightInd w:val="0"/>
              <w:ind w:left="227" w:hanging="227"/>
              <w:rPr>
                <w:rFonts w:ascii="Arial" w:hAnsi="Arial" w:cs="Arial"/>
                <w:sz w:val="20"/>
                <w:szCs w:val="20"/>
              </w:rPr>
            </w:pPr>
            <w:r w:rsidRPr="00825554">
              <w:rPr>
                <w:rFonts w:ascii="Arial" w:hAnsi="Arial" w:cs="Arial"/>
                <w:sz w:val="20"/>
                <w:szCs w:val="20"/>
              </w:rPr>
              <w:t>e) fachliche Testfälle entwickeln, Tests durchführen,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Ergebnisse dokumentieren und rückkoppeln sowie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Folgerungen ableiten</w:t>
            </w:r>
          </w:p>
          <w:p w14:paraId="427485CF" w14:textId="12CE3D55" w:rsidR="00B636CA" w:rsidRPr="00825554" w:rsidRDefault="00B636CA" w:rsidP="00B636CA">
            <w:pPr>
              <w:autoSpaceDE w:val="0"/>
              <w:autoSpaceDN w:val="0"/>
              <w:adjustRightInd w:val="0"/>
              <w:ind w:left="227" w:hanging="227"/>
              <w:rPr>
                <w:rFonts w:ascii="Arial" w:hAnsi="Arial" w:cs="Arial"/>
                <w:sz w:val="20"/>
                <w:szCs w:val="20"/>
              </w:rPr>
            </w:pPr>
            <w:r w:rsidRPr="00825554">
              <w:rPr>
                <w:rFonts w:ascii="Arial" w:hAnsi="Arial" w:cs="Arial"/>
                <w:sz w:val="20"/>
                <w:szCs w:val="20"/>
              </w:rPr>
              <w:t>f) die Implementierung begleiten und die Freigabe zur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produktiven Nutzung erteilen</w:t>
            </w:r>
          </w:p>
          <w:p w14:paraId="4D981FFC" w14:textId="77777777" w:rsidR="00B636CA" w:rsidRDefault="00B636CA" w:rsidP="00B636CA">
            <w:pPr>
              <w:autoSpaceDE w:val="0"/>
              <w:autoSpaceDN w:val="0"/>
              <w:adjustRightInd w:val="0"/>
              <w:ind w:left="227" w:hanging="227"/>
              <w:rPr>
                <w:rFonts w:ascii="Arial" w:hAnsi="Arial" w:cs="Arial"/>
                <w:sz w:val="20"/>
                <w:szCs w:val="20"/>
              </w:rPr>
            </w:pPr>
            <w:r w:rsidRPr="00825554">
              <w:rPr>
                <w:rFonts w:ascii="Arial" w:hAnsi="Arial" w:cs="Arial"/>
                <w:sz w:val="20"/>
                <w:szCs w:val="20"/>
              </w:rPr>
              <w:t>g) Prozesse eines Digitalisierungsvorhabens, auch unter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Berücksichtigung wirtschaftlicher Aspekte, analysieren,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Maßnahmen zur Prozessoptimierung vorschlagen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sowie an der Umsetzung der Maßnahmen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25554">
              <w:rPr>
                <w:rFonts w:ascii="Arial" w:hAnsi="Arial" w:cs="Arial"/>
                <w:sz w:val="20"/>
                <w:szCs w:val="20"/>
              </w:rPr>
              <w:t>mitwirken</w:t>
            </w:r>
          </w:p>
          <w:p w14:paraId="43051B80" w14:textId="746E7C01" w:rsidR="00B636CA" w:rsidRPr="00825554" w:rsidRDefault="00B636CA" w:rsidP="00B636CA">
            <w:pPr>
              <w:autoSpaceDE w:val="0"/>
              <w:autoSpaceDN w:val="0"/>
              <w:adjustRightInd w:val="0"/>
              <w:ind w:left="227" w:hanging="22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4" w:type="dxa"/>
          </w:tcPr>
          <w:p w14:paraId="35FCDC96" w14:textId="77777777" w:rsidR="00B636CA" w:rsidRPr="00825554" w:rsidRDefault="00B636CA" w:rsidP="00B636C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</w:tcPr>
          <w:p w14:paraId="40A72D3A" w14:textId="3E2B6A89" w:rsidR="00B636CA" w:rsidRPr="00825554" w:rsidRDefault="00B636CA" w:rsidP="006366F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5554">
              <w:rPr>
                <w:rFonts w:ascii="Arial" w:hAnsi="Arial" w:cs="Arial"/>
                <w:sz w:val="20"/>
                <w:szCs w:val="20"/>
              </w:rPr>
              <w:t>26</w:t>
            </w:r>
          </w:p>
        </w:tc>
      </w:tr>
    </w:tbl>
    <w:p w14:paraId="4C9391CE" w14:textId="77777777" w:rsidR="00355E80" w:rsidRDefault="00355E80" w:rsidP="00355E80">
      <w:pPr>
        <w:autoSpaceDE w:val="0"/>
        <w:autoSpaceDN w:val="0"/>
        <w:adjustRightInd w:val="0"/>
        <w:spacing w:after="0" w:line="240" w:lineRule="auto"/>
        <w:rPr>
          <w:rFonts w:ascii="HelveticaNeueLTW1G-Roman" w:hAnsi="HelveticaNeueLTW1G-Roman" w:cs="HelveticaNeueLTW1G-Roman"/>
          <w:sz w:val="16"/>
          <w:szCs w:val="16"/>
        </w:rPr>
      </w:pPr>
    </w:p>
    <w:p w14:paraId="233F9C5E" w14:textId="079B6129" w:rsidR="009919D2" w:rsidRDefault="009919D2" w:rsidP="00355E80"/>
    <w:sectPr w:rsidR="009919D2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46BC0" w14:textId="77777777" w:rsidR="007443F5" w:rsidRDefault="007443F5" w:rsidP="007443F5">
      <w:pPr>
        <w:spacing w:after="0" w:line="240" w:lineRule="auto"/>
      </w:pPr>
      <w:r>
        <w:separator/>
      </w:r>
    </w:p>
  </w:endnote>
  <w:endnote w:type="continuationSeparator" w:id="0">
    <w:p w14:paraId="4347C4FE" w14:textId="77777777" w:rsidR="007443F5" w:rsidRDefault="007443F5" w:rsidP="00744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W1G-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BFE75" w14:textId="77777777" w:rsidR="007443F5" w:rsidRDefault="007443F5" w:rsidP="007443F5">
      <w:pPr>
        <w:spacing w:after="0" w:line="240" w:lineRule="auto"/>
      </w:pPr>
      <w:r>
        <w:separator/>
      </w:r>
    </w:p>
  </w:footnote>
  <w:footnote w:type="continuationSeparator" w:id="0">
    <w:p w14:paraId="3951117C" w14:textId="77777777" w:rsidR="007443F5" w:rsidRDefault="007443F5" w:rsidP="007443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FC8C9" w14:textId="3333C23F" w:rsidR="007443F5" w:rsidRDefault="007443F5">
    <w:pPr>
      <w:pStyle w:val="Kopfzeile"/>
    </w:pPr>
    <w:r>
      <w:rPr>
        <w:noProof/>
      </w:rPr>
      <w:drawing>
        <wp:inline distT="0" distB="0" distL="0" distR="0" wp14:anchorId="1B7E1FAA" wp14:editId="50917242">
          <wp:extent cx="2181225" cy="581025"/>
          <wp:effectExtent l="0" t="0" r="0" b="0"/>
          <wp:docPr id="5" name="Bild 1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 1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66A9916" w14:textId="77777777" w:rsidR="007443F5" w:rsidRDefault="007443F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E80"/>
    <w:rsid w:val="00026914"/>
    <w:rsid w:val="00051A31"/>
    <w:rsid w:val="00130E91"/>
    <w:rsid w:val="002F1BD7"/>
    <w:rsid w:val="00355E80"/>
    <w:rsid w:val="003D112F"/>
    <w:rsid w:val="004447DB"/>
    <w:rsid w:val="004E78DA"/>
    <w:rsid w:val="005B4874"/>
    <w:rsid w:val="005B6B6C"/>
    <w:rsid w:val="00604DD9"/>
    <w:rsid w:val="006366F1"/>
    <w:rsid w:val="006C56BB"/>
    <w:rsid w:val="0073395F"/>
    <w:rsid w:val="007443F5"/>
    <w:rsid w:val="007A324C"/>
    <w:rsid w:val="007B5499"/>
    <w:rsid w:val="007D2CC0"/>
    <w:rsid w:val="00825554"/>
    <w:rsid w:val="00834666"/>
    <w:rsid w:val="00856674"/>
    <w:rsid w:val="00896CE6"/>
    <w:rsid w:val="009919D2"/>
    <w:rsid w:val="009A0959"/>
    <w:rsid w:val="00A8003A"/>
    <w:rsid w:val="00AA1FCC"/>
    <w:rsid w:val="00B636CA"/>
    <w:rsid w:val="00BA07B4"/>
    <w:rsid w:val="00BB5CE3"/>
    <w:rsid w:val="00C37D9C"/>
    <w:rsid w:val="00C7527F"/>
    <w:rsid w:val="00D43566"/>
    <w:rsid w:val="00D65FEF"/>
    <w:rsid w:val="00D97D12"/>
    <w:rsid w:val="00DE4A3E"/>
    <w:rsid w:val="00E01A9B"/>
    <w:rsid w:val="00E26401"/>
    <w:rsid w:val="00E33D3A"/>
    <w:rsid w:val="00F2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2EB5F"/>
  <w15:chartTrackingRefBased/>
  <w15:docId w15:val="{59853419-0202-472C-A287-8E1316F68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355E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7443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443F5"/>
  </w:style>
  <w:style w:type="paragraph" w:styleId="Fuzeile">
    <w:name w:val="footer"/>
    <w:basedOn w:val="Standard"/>
    <w:link w:val="FuzeileZchn"/>
    <w:uiPriority w:val="99"/>
    <w:unhideWhenUsed/>
    <w:rsid w:val="007443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443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BD74A7-B188-4175-A100-CEC9960CC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2785</Words>
  <Characters>17548</Characters>
  <Application>Microsoft Office Word</Application>
  <DocSecurity>0</DocSecurity>
  <Lines>146</Lines>
  <Paragraphs>40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Nehring, Constanze</dc:creator>
  <cp:keywords/>
  <dc:description/>
  <cp:lastModifiedBy>Nehring, Constanze</cp:lastModifiedBy>
  <cp:revision>20</cp:revision>
  <dcterms:created xsi:type="dcterms:W3CDTF">2022-03-15T10:51:00Z</dcterms:created>
  <dcterms:modified xsi:type="dcterms:W3CDTF">2022-03-16T09:50:00Z</dcterms:modified>
</cp:coreProperties>
</file>